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F91" w:rsidRDefault="00CF3374" w:rsidP="006112F1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653F91" w:rsidRDefault="00653F91" w:rsidP="006112F1">
      <w:pPr>
        <w:tabs>
          <w:tab w:val="left" w:pos="0"/>
        </w:tabs>
        <w:ind w:right="-1"/>
        <w:rPr>
          <w:sz w:val="28"/>
          <w:szCs w:val="28"/>
        </w:rPr>
      </w:pPr>
    </w:p>
    <w:p w:rsidR="00653F91" w:rsidRDefault="00653F91" w:rsidP="006112F1">
      <w:pPr>
        <w:tabs>
          <w:tab w:val="left" w:pos="0"/>
        </w:tabs>
        <w:ind w:right="-1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120765" cy="8526710"/>
            <wp:effectExtent l="0" t="0" r="0" b="8255"/>
            <wp:docPr id="16" name="Рисунок 16" descr="C:\Users\User\Documents\IMG_20230421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52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F91" w:rsidRDefault="00653F91" w:rsidP="006112F1">
      <w:pPr>
        <w:tabs>
          <w:tab w:val="left" w:pos="0"/>
        </w:tabs>
        <w:ind w:right="-1"/>
        <w:rPr>
          <w:sz w:val="28"/>
          <w:szCs w:val="28"/>
        </w:rPr>
      </w:pPr>
    </w:p>
    <w:p w:rsidR="00653F91" w:rsidRDefault="00653F91" w:rsidP="006112F1">
      <w:pPr>
        <w:tabs>
          <w:tab w:val="left" w:pos="0"/>
        </w:tabs>
        <w:ind w:right="-1"/>
        <w:rPr>
          <w:sz w:val="28"/>
          <w:szCs w:val="28"/>
        </w:rPr>
      </w:pPr>
    </w:p>
    <w:p w:rsidR="00CF3374" w:rsidRPr="00D5229D" w:rsidRDefault="00CF3374" w:rsidP="006112F1">
      <w:pPr>
        <w:tabs>
          <w:tab w:val="left" w:pos="0"/>
        </w:tabs>
        <w:ind w:right="-1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    </w:t>
      </w:r>
      <w:r w:rsidRPr="00D5229D">
        <w:rPr>
          <w:sz w:val="28"/>
          <w:szCs w:val="28"/>
        </w:rPr>
        <w:t>Муниципальное</w:t>
      </w:r>
      <w:r w:rsidRPr="00D5229D">
        <w:rPr>
          <w:spacing w:val="-8"/>
          <w:sz w:val="28"/>
          <w:szCs w:val="28"/>
        </w:rPr>
        <w:t xml:space="preserve"> </w:t>
      </w:r>
      <w:r w:rsidRPr="00D5229D">
        <w:rPr>
          <w:sz w:val="28"/>
          <w:szCs w:val="28"/>
        </w:rPr>
        <w:t>бюджетное учреждение</w:t>
      </w:r>
      <w:r w:rsidRPr="00D5229D">
        <w:rPr>
          <w:spacing w:val="-7"/>
          <w:sz w:val="28"/>
          <w:szCs w:val="28"/>
        </w:rPr>
        <w:t xml:space="preserve"> </w:t>
      </w:r>
      <w:r w:rsidRPr="00D5229D">
        <w:rPr>
          <w:sz w:val="28"/>
          <w:szCs w:val="28"/>
        </w:rPr>
        <w:t>дополнительного</w:t>
      </w:r>
      <w:r w:rsidRPr="00D5229D">
        <w:rPr>
          <w:spacing w:val="-6"/>
          <w:sz w:val="28"/>
          <w:szCs w:val="28"/>
        </w:rPr>
        <w:t xml:space="preserve"> </w:t>
      </w:r>
      <w:r w:rsidRPr="00D5229D">
        <w:rPr>
          <w:sz w:val="28"/>
          <w:szCs w:val="28"/>
        </w:rPr>
        <w:t xml:space="preserve">образования </w:t>
      </w:r>
    </w:p>
    <w:p w:rsidR="00CF3374" w:rsidRPr="00D5229D" w:rsidRDefault="00CF3374" w:rsidP="006112F1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</w:t>
      </w:r>
      <w:r w:rsidRPr="00D5229D">
        <w:rPr>
          <w:sz w:val="28"/>
          <w:szCs w:val="28"/>
        </w:rPr>
        <w:t>спортивная школа «Старт» (МБУ ДО СШ «Старт»)</w:t>
      </w:r>
      <w:r>
        <w:rPr>
          <w:sz w:val="28"/>
          <w:szCs w:val="28"/>
        </w:rPr>
        <w:t>.</w:t>
      </w:r>
      <w:r w:rsidRPr="00D5229D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</w:t>
      </w:r>
      <w:r w:rsidRPr="00D5229D">
        <w:rPr>
          <w:sz w:val="24"/>
          <w:szCs w:val="24"/>
        </w:rPr>
        <w:t>________________________________________________________________________________</w:t>
      </w:r>
      <w:r>
        <w:rPr>
          <w:sz w:val="24"/>
          <w:szCs w:val="24"/>
        </w:rPr>
        <w:t xml:space="preserve"> </w:t>
      </w:r>
    </w:p>
    <w:p w:rsidR="00CF3374" w:rsidRPr="00D5229D" w:rsidRDefault="00CF3374" w:rsidP="00CF3374">
      <w:pPr>
        <w:ind w:left="-284" w:right="-1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D5229D">
        <w:rPr>
          <w:sz w:val="24"/>
          <w:szCs w:val="24"/>
        </w:rPr>
        <w:t xml:space="preserve"> 606503, Нижегородская область, г. Городец, ул. А.Крупинова.д.3, тел/факс  8 (831 61) 9-92-07 </w:t>
      </w:r>
    </w:p>
    <w:p w:rsidR="00CF3374" w:rsidRPr="00D5229D" w:rsidRDefault="00CF3374" w:rsidP="00CF3374">
      <w:pPr>
        <w:ind w:right="-1"/>
        <w:rPr>
          <w:sz w:val="24"/>
          <w:szCs w:val="24"/>
        </w:rPr>
      </w:pPr>
      <w:r w:rsidRPr="00D5229D">
        <w:rPr>
          <w:sz w:val="28"/>
        </w:rPr>
        <w:t xml:space="preserve">        </w:t>
      </w:r>
    </w:p>
    <w:p w:rsidR="00CF3374" w:rsidRPr="00D5229D" w:rsidRDefault="00CF3374" w:rsidP="00CF3374">
      <w:pPr>
        <w:rPr>
          <w:sz w:val="20"/>
        </w:rPr>
      </w:pPr>
    </w:p>
    <w:p w:rsidR="0061682F" w:rsidRDefault="0061682F"/>
    <w:tbl>
      <w:tblPr>
        <w:tblStyle w:val="TableNormal"/>
        <w:tblW w:w="0" w:type="auto"/>
        <w:tblInd w:w="424" w:type="dxa"/>
        <w:tblLayout w:type="fixed"/>
        <w:tblLook w:val="01E0" w:firstRow="1" w:lastRow="1" w:firstColumn="1" w:lastColumn="1" w:noHBand="0" w:noVBand="0"/>
      </w:tblPr>
      <w:tblGrid>
        <w:gridCol w:w="5019"/>
        <w:gridCol w:w="4139"/>
      </w:tblGrid>
      <w:tr w:rsidR="0061682F" w:rsidRPr="001C7516" w:rsidTr="0096465F">
        <w:trPr>
          <w:trHeight w:val="1392"/>
        </w:trPr>
        <w:tc>
          <w:tcPr>
            <w:tcW w:w="5019" w:type="dxa"/>
            <w:hideMark/>
          </w:tcPr>
          <w:p w:rsidR="006112F1" w:rsidRDefault="006112F1" w:rsidP="006112F1">
            <w:pPr>
              <w:pStyle w:val="TableParagraph"/>
              <w:spacing w:before="42"/>
              <w:rPr>
                <w:sz w:val="24"/>
                <w:szCs w:val="24"/>
              </w:rPr>
            </w:pPr>
            <w:r>
              <w:t xml:space="preserve">       </w:t>
            </w:r>
            <w:r>
              <w:rPr>
                <w:sz w:val="24"/>
                <w:szCs w:val="24"/>
              </w:rPr>
              <w:t>СОГЛАСОВАНО</w:t>
            </w:r>
            <w:r w:rsidRPr="000922A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       </w:t>
            </w:r>
          </w:p>
          <w:p w:rsidR="0061682F" w:rsidRPr="000922A6" w:rsidRDefault="006112F1" w:rsidP="006112F1">
            <w:pPr>
              <w:pStyle w:val="TableParagraph"/>
              <w:spacing w:before="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61682F" w:rsidRPr="000922A6">
              <w:rPr>
                <w:sz w:val="24"/>
                <w:szCs w:val="24"/>
              </w:rPr>
              <w:t>Педагогическим</w:t>
            </w:r>
            <w:r w:rsidR="0061682F" w:rsidRPr="000922A6">
              <w:rPr>
                <w:spacing w:val="-2"/>
                <w:sz w:val="24"/>
                <w:szCs w:val="24"/>
              </w:rPr>
              <w:t xml:space="preserve"> </w:t>
            </w:r>
            <w:r w:rsidR="0061682F" w:rsidRPr="000922A6">
              <w:rPr>
                <w:sz w:val="24"/>
                <w:szCs w:val="24"/>
              </w:rPr>
              <w:t>советом</w:t>
            </w:r>
          </w:p>
          <w:p w:rsidR="00CF3374" w:rsidRPr="000922A6" w:rsidRDefault="006112F1" w:rsidP="006112F1">
            <w:pPr>
              <w:pStyle w:val="TableParagraph"/>
              <w:tabs>
                <w:tab w:val="left" w:pos="143"/>
              </w:tabs>
              <w:spacing w:before="12" w:line="370" w:lineRule="atLeast"/>
              <w:ind w:left="2" w:right="10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CF3374" w:rsidRPr="000922A6">
              <w:rPr>
                <w:sz w:val="24"/>
                <w:szCs w:val="24"/>
              </w:rPr>
              <w:t>МБУДО СШ «Старт</w:t>
            </w:r>
            <w:r w:rsidR="0061682F" w:rsidRPr="000922A6">
              <w:rPr>
                <w:sz w:val="24"/>
                <w:szCs w:val="24"/>
              </w:rPr>
              <w:t>»</w:t>
            </w:r>
          </w:p>
          <w:p w:rsidR="0061682F" w:rsidRPr="000922A6" w:rsidRDefault="0061682F" w:rsidP="006112F1">
            <w:pPr>
              <w:pStyle w:val="TableParagraph"/>
              <w:spacing w:before="12" w:line="370" w:lineRule="atLeast"/>
              <w:ind w:left="2" w:right="1035"/>
              <w:jc w:val="center"/>
              <w:rPr>
                <w:sz w:val="24"/>
                <w:szCs w:val="24"/>
              </w:rPr>
            </w:pPr>
            <w:r w:rsidRPr="000922A6">
              <w:rPr>
                <w:spacing w:val="-53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(Протокол</w:t>
            </w:r>
            <w:r w:rsidRPr="000922A6">
              <w:rPr>
                <w:spacing w:val="-1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от</w:t>
            </w:r>
            <w:r w:rsidRPr="000922A6">
              <w:rPr>
                <w:spacing w:val="6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«__»</w:t>
            </w:r>
            <w:r w:rsidRPr="000922A6">
              <w:rPr>
                <w:spacing w:val="-2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_____</w:t>
            </w:r>
            <w:r w:rsidRPr="000922A6">
              <w:rPr>
                <w:spacing w:val="-6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2023</w:t>
            </w:r>
            <w:r w:rsidRPr="000922A6">
              <w:rPr>
                <w:spacing w:val="-2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г.</w:t>
            </w:r>
            <w:r w:rsidRPr="000922A6">
              <w:rPr>
                <w:spacing w:val="52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№__)</w:t>
            </w:r>
          </w:p>
        </w:tc>
        <w:tc>
          <w:tcPr>
            <w:tcW w:w="4139" w:type="dxa"/>
            <w:hideMark/>
          </w:tcPr>
          <w:p w:rsidR="0061682F" w:rsidRPr="000922A6" w:rsidRDefault="0061682F" w:rsidP="006112F1">
            <w:pPr>
              <w:pStyle w:val="TableParagraph"/>
              <w:spacing w:line="246" w:lineRule="exact"/>
              <w:ind w:left="369" w:right="183"/>
              <w:jc w:val="center"/>
              <w:rPr>
                <w:sz w:val="24"/>
                <w:szCs w:val="24"/>
              </w:rPr>
            </w:pPr>
            <w:r w:rsidRPr="000922A6">
              <w:rPr>
                <w:sz w:val="24"/>
                <w:szCs w:val="24"/>
              </w:rPr>
              <w:t>УТВЕРЖДЕНО:</w:t>
            </w:r>
          </w:p>
          <w:p w:rsidR="006112F1" w:rsidRDefault="0061682F" w:rsidP="006112F1">
            <w:pPr>
              <w:pStyle w:val="TableParagraph"/>
              <w:spacing w:before="128"/>
              <w:ind w:left="227" w:right="183"/>
              <w:jc w:val="center"/>
              <w:rPr>
                <w:spacing w:val="1"/>
                <w:sz w:val="24"/>
                <w:szCs w:val="24"/>
              </w:rPr>
            </w:pPr>
            <w:r w:rsidRPr="000922A6">
              <w:rPr>
                <w:sz w:val="24"/>
                <w:szCs w:val="24"/>
              </w:rPr>
              <w:t>приказом</w:t>
            </w:r>
            <w:r w:rsidRPr="000922A6">
              <w:rPr>
                <w:spacing w:val="1"/>
                <w:sz w:val="24"/>
                <w:szCs w:val="24"/>
              </w:rPr>
              <w:t xml:space="preserve"> </w:t>
            </w:r>
            <w:r w:rsidR="006112F1">
              <w:rPr>
                <w:spacing w:val="1"/>
                <w:sz w:val="24"/>
                <w:szCs w:val="24"/>
              </w:rPr>
              <w:t>директора</w:t>
            </w:r>
          </w:p>
          <w:p w:rsidR="0061682F" w:rsidRPr="000922A6" w:rsidRDefault="0061682F" w:rsidP="006112F1">
            <w:pPr>
              <w:pStyle w:val="TableParagraph"/>
              <w:spacing w:before="128"/>
              <w:ind w:left="227" w:right="183"/>
              <w:jc w:val="center"/>
              <w:rPr>
                <w:sz w:val="24"/>
                <w:szCs w:val="24"/>
              </w:rPr>
            </w:pPr>
            <w:r w:rsidRPr="000922A6">
              <w:rPr>
                <w:sz w:val="24"/>
                <w:szCs w:val="24"/>
              </w:rPr>
              <w:t>МБУДО</w:t>
            </w:r>
            <w:r w:rsidRPr="000922A6">
              <w:rPr>
                <w:spacing w:val="-7"/>
                <w:sz w:val="24"/>
                <w:szCs w:val="24"/>
              </w:rPr>
              <w:t xml:space="preserve"> </w:t>
            </w:r>
            <w:r w:rsidR="00CF3374" w:rsidRPr="000922A6">
              <w:rPr>
                <w:sz w:val="24"/>
                <w:szCs w:val="24"/>
              </w:rPr>
              <w:t>СШ «Старт»</w:t>
            </w:r>
          </w:p>
          <w:p w:rsidR="0061682F" w:rsidRPr="000922A6" w:rsidRDefault="0061682F" w:rsidP="006112F1">
            <w:pPr>
              <w:pStyle w:val="TableParagraph"/>
              <w:spacing w:before="129" w:line="234" w:lineRule="exact"/>
              <w:ind w:left="794" w:right="183"/>
              <w:jc w:val="center"/>
              <w:rPr>
                <w:sz w:val="24"/>
                <w:szCs w:val="24"/>
              </w:rPr>
            </w:pPr>
            <w:r w:rsidRPr="000922A6">
              <w:rPr>
                <w:sz w:val="24"/>
                <w:szCs w:val="24"/>
              </w:rPr>
              <w:t>от</w:t>
            </w:r>
            <w:r w:rsidRPr="000922A6">
              <w:rPr>
                <w:spacing w:val="2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«</w:t>
            </w:r>
            <w:r w:rsidRPr="006112F1">
              <w:rPr>
                <w:sz w:val="24"/>
                <w:szCs w:val="24"/>
                <w:u w:val="single"/>
              </w:rPr>
              <w:t>__</w:t>
            </w:r>
            <w:r w:rsidRPr="000922A6">
              <w:rPr>
                <w:sz w:val="24"/>
                <w:szCs w:val="24"/>
              </w:rPr>
              <w:t>»</w:t>
            </w:r>
            <w:r w:rsidRPr="000922A6">
              <w:rPr>
                <w:spacing w:val="2"/>
                <w:sz w:val="24"/>
                <w:szCs w:val="24"/>
              </w:rPr>
              <w:t xml:space="preserve"> </w:t>
            </w:r>
            <w:r w:rsidR="000922A6" w:rsidRPr="006112F1">
              <w:rPr>
                <w:sz w:val="24"/>
                <w:szCs w:val="24"/>
                <w:u w:val="single"/>
              </w:rPr>
              <w:t>______</w:t>
            </w:r>
            <w:r w:rsidRPr="000922A6">
              <w:rPr>
                <w:sz w:val="24"/>
                <w:szCs w:val="24"/>
              </w:rPr>
              <w:t>2023</w:t>
            </w:r>
            <w:r w:rsidRPr="000922A6">
              <w:rPr>
                <w:spacing w:val="2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г.</w:t>
            </w:r>
            <w:r w:rsidRPr="000922A6">
              <w:rPr>
                <w:spacing w:val="49"/>
                <w:sz w:val="24"/>
                <w:szCs w:val="24"/>
              </w:rPr>
              <w:t xml:space="preserve"> </w:t>
            </w:r>
            <w:r w:rsidRPr="000922A6">
              <w:rPr>
                <w:sz w:val="24"/>
                <w:szCs w:val="24"/>
              </w:rPr>
              <w:t>№</w:t>
            </w:r>
            <w:r w:rsidRPr="006112F1">
              <w:rPr>
                <w:sz w:val="24"/>
                <w:szCs w:val="24"/>
                <w:u w:val="single"/>
              </w:rPr>
              <w:t>__</w:t>
            </w:r>
          </w:p>
        </w:tc>
      </w:tr>
    </w:tbl>
    <w:p w:rsidR="0061682F" w:rsidRDefault="0061682F"/>
    <w:p w:rsidR="0061682F" w:rsidRDefault="0061682F"/>
    <w:p w:rsidR="0061682F" w:rsidRDefault="0061682F"/>
    <w:p w:rsidR="0061682F" w:rsidRDefault="0061682F"/>
    <w:p w:rsidR="0061682F" w:rsidRDefault="0061682F"/>
    <w:p w:rsidR="0061682F" w:rsidRDefault="0061682F"/>
    <w:p w:rsidR="0061682F" w:rsidRDefault="0061682F"/>
    <w:tbl>
      <w:tblPr>
        <w:tblStyle w:val="TableNormal"/>
        <w:tblW w:w="0" w:type="auto"/>
        <w:tblInd w:w="137" w:type="dxa"/>
        <w:tblLayout w:type="fixed"/>
        <w:tblLook w:val="01E0" w:firstRow="1" w:lastRow="1" w:firstColumn="1" w:lastColumn="1" w:noHBand="0" w:noVBand="0"/>
      </w:tblPr>
      <w:tblGrid>
        <w:gridCol w:w="4994"/>
        <w:gridCol w:w="5224"/>
      </w:tblGrid>
      <w:tr w:rsidR="004F5980">
        <w:trPr>
          <w:trHeight w:val="1599"/>
        </w:trPr>
        <w:tc>
          <w:tcPr>
            <w:tcW w:w="4994" w:type="dxa"/>
          </w:tcPr>
          <w:p w:rsidR="004F5980" w:rsidRDefault="004F5980" w:rsidP="00915BA4">
            <w:pPr>
              <w:pStyle w:val="TableParagraph"/>
              <w:spacing w:line="321" w:lineRule="exact"/>
              <w:rPr>
                <w:sz w:val="28"/>
              </w:rPr>
            </w:pPr>
          </w:p>
        </w:tc>
        <w:tc>
          <w:tcPr>
            <w:tcW w:w="5224" w:type="dxa"/>
          </w:tcPr>
          <w:p w:rsidR="004F5980" w:rsidRDefault="004F5980" w:rsidP="00915BA4">
            <w:pPr>
              <w:pStyle w:val="TableParagraph"/>
              <w:tabs>
                <w:tab w:val="left" w:pos="3319"/>
              </w:tabs>
              <w:spacing w:line="322" w:lineRule="exact"/>
              <w:ind w:right="197"/>
              <w:rPr>
                <w:sz w:val="28"/>
              </w:rPr>
            </w:pPr>
          </w:p>
        </w:tc>
      </w:tr>
      <w:tr w:rsidR="00915BA4">
        <w:trPr>
          <w:trHeight w:val="1599"/>
        </w:trPr>
        <w:tc>
          <w:tcPr>
            <w:tcW w:w="4994" w:type="dxa"/>
          </w:tcPr>
          <w:p w:rsidR="00915BA4" w:rsidRDefault="00915BA4" w:rsidP="0061682F">
            <w:pPr>
              <w:pStyle w:val="TableParagraph"/>
              <w:spacing w:line="301" w:lineRule="exact"/>
              <w:rPr>
                <w:sz w:val="28"/>
              </w:rPr>
            </w:pPr>
          </w:p>
        </w:tc>
        <w:tc>
          <w:tcPr>
            <w:tcW w:w="5224" w:type="dxa"/>
          </w:tcPr>
          <w:p w:rsidR="00915BA4" w:rsidRPr="001C7516" w:rsidRDefault="00915BA4" w:rsidP="00915BA4">
            <w:pPr>
              <w:pStyle w:val="TableParagraph"/>
              <w:spacing w:line="246" w:lineRule="exact"/>
              <w:ind w:left="399" w:right="183"/>
            </w:pPr>
          </w:p>
        </w:tc>
      </w:tr>
    </w:tbl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915BA4" w:rsidP="00915BA4">
      <w:pPr>
        <w:pStyle w:val="1"/>
        <w:spacing w:before="40" w:line="568" w:lineRule="exact"/>
        <w:ind w:left="1928" w:right="1709" w:firstLine="2"/>
      </w:pPr>
      <w:r>
        <w:t>Положение</w:t>
      </w:r>
      <w:r>
        <w:rPr>
          <w:spacing w:val="1"/>
        </w:rPr>
        <w:t xml:space="preserve"> </w:t>
      </w:r>
      <w:r>
        <w:t>об</w:t>
      </w:r>
      <w:r>
        <w:rPr>
          <w:spacing w:val="70"/>
        </w:rPr>
        <w:t xml:space="preserve"> </w:t>
      </w:r>
      <w:r>
        <w:t>апелляционной</w:t>
      </w:r>
      <w:r>
        <w:rPr>
          <w:spacing w:val="71"/>
        </w:rPr>
        <w:t xml:space="preserve"> </w:t>
      </w:r>
      <w:r>
        <w:t>комиссии</w:t>
      </w:r>
      <w:r>
        <w:rPr>
          <w:spacing w:val="1"/>
        </w:rPr>
        <w:t xml:space="preserve"> </w:t>
      </w: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12F1" w:rsidRDefault="006112F1">
      <w:pPr>
        <w:pStyle w:val="1"/>
        <w:spacing w:before="13" w:line="211" w:lineRule="auto"/>
        <w:ind w:left="2137" w:right="1902"/>
      </w:pPr>
    </w:p>
    <w:p w:rsidR="006112F1" w:rsidRDefault="006112F1">
      <w:pPr>
        <w:pStyle w:val="1"/>
        <w:spacing w:before="13" w:line="211" w:lineRule="auto"/>
        <w:ind w:left="2137" w:right="1902"/>
      </w:pPr>
    </w:p>
    <w:p w:rsidR="006112F1" w:rsidRDefault="006112F1">
      <w:pPr>
        <w:pStyle w:val="1"/>
        <w:spacing w:before="13" w:line="211" w:lineRule="auto"/>
        <w:ind w:left="2137" w:right="1902"/>
      </w:pPr>
    </w:p>
    <w:p w:rsidR="006112F1" w:rsidRDefault="006112F1" w:rsidP="006112F1">
      <w:pPr>
        <w:pStyle w:val="1"/>
        <w:spacing w:before="13" w:line="211" w:lineRule="auto"/>
        <w:ind w:left="0"/>
      </w:pPr>
    </w:p>
    <w:p w:rsidR="0061682F" w:rsidRDefault="0061682F">
      <w:pPr>
        <w:pStyle w:val="1"/>
        <w:spacing w:before="13" w:line="211" w:lineRule="auto"/>
        <w:ind w:left="2137" w:right="1902"/>
      </w:pPr>
    </w:p>
    <w:p w:rsidR="0061682F" w:rsidRPr="001F470C" w:rsidRDefault="001F470C">
      <w:pPr>
        <w:pStyle w:val="1"/>
        <w:spacing w:before="13" w:line="211" w:lineRule="auto"/>
        <w:ind w:left="2137" w:right="1902"/>
        <w:rPr>
          <w:b w:val="0"/>
        </w:rPr>
      </w:pPr>
      <w:r w:rsidRPr="001F470C">
        <w:rPr>
          <w:b w:val="0"/>
        </w:rPr>
        <w:t>г. Городец</w:t>
      </w:r>
    </w:p>
    <w:p w:rsidR="004F5980" w:rsidRDefault="004F5980">
      <w:pPr>
        <w:pStyle w:val="a3"/>
        <w:spacing w:before="9"/>
        <w:rPr>
          <w:b/>
          <w:sz w:val="23"/>
        </w:rPr>
      </w:pPr>
    </w:p>
    <w:p w:rsidR="004F5980" w:rsidRPr="009E0462" w:rsidRDefault="006112F1" w:rsidP="006112F1">
      <w:pPr>
        <w:pStyle w:val="a5"/>
        <w:ind w:left="0" w:right="0" w:firstLine="0"/>
        <w:rPr>
          <w:b/>
          <w:sz w:val="28"/>
          <w:szCs w:val="28"/>
        </w:rPr>
      </w:pPr>
      <w:r w:rsidRPr="009E0462">
        <w:rPr>
          <w:b/>
          <w:sz w:val="28"/>
          <w:szCs w:val="28"/>
        </w:rPr>
        <w:t>1.О</w:t>
      </w:r>
      <w:r w:rsidR="00915BA4" w:rsidRPr="009E0462">
        <w:rPr>
          <w:b/>
          <w:sz w:val="28"/>
          <w:szCs w:val="28"/>
        </w:rPr>
        <w:t>бщие</w:t>
      </w:r>
      <w:r w:rsidR="00915BA4" w:rsidRPr="009E0462">
        <w:rPr>
          <w:b/>
          <w:spacing w:val="-2"/>
          <w:sz w:val="28"/>
          <w:szCs w:val="28"/>
        </w:rPr>
        <w:t xml:space="preserve"> </w:t>
      </w:r>
      <w:r w:rsidR="00915BA4" w:rsidRPr="009E0462">
        <w:rPr>
          <w:b/>
          <w:sz w:val="28"/>
          <w:szCs w:val="28"/>
        </w:rPr>
        <w:t>положения</w:t>
      </w:r>
    </w:p>
    <w:p w:rsidR="004F5980" w:rsidRDefault="004F5980">
      <w:pPr>
        <w:pStyle w:val="a3"/>
        <w:spacing w:before="4"/>
        <w:rPr>
          <w:b/>
          <w:sz w:val="26"/>
        </w:rPr>
      </w:pPr>
    </w:p>
    <w:p w:rsidR="004F5980" w:rsidRDefault="006112F1" w:rsidP="006112F1">
      <w:pPr>
        <w:pStyle w:val="a5"/>
        <w:tabs>
          <w:tab w:val="left" w:pos="0"/>
        </w:tabs>
        <w:spacing w:line="232" w:lineRule="auto"/>
        <w:ind w:left="0" w:right="0" w:firstLine="709"/>
        <w:rPr>
          <w:sz w:val="28"/>
        </w:rPr>
      </w:pPr>
      <w:r>
        <w:rPr>
          <w:sz w:val="28"/>
        </w:rPr>
        <w:t>1.1.Н</w:t>
      </w:r>
      <w:r w:rsidR="00915BA4">
        <w:rPr>
          <w:sz w:val="28"/>
        </w:rPr>
        <w:t>астоящее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положение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разработано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на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основании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Закона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РФ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«Об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образовании в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РФ»,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Приказа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Министерства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спорта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Российской</w:t>
      </w:r>
      <w:r w:rsidR="00915BA4">
        <w:rPr>
          <w:spacing w:val="71"/>
          <w:sz w:val="28"/>
        </w:rPr>
        <w:t xml:space="preserve"> </w:t>
      </w:r>
      <w:r w:rsidR="00915BA4">
        <w:rPr>
          <w:sz w:val="28"/>
        </w:rPr>
        <w:t xml:space="preserve">Федерации от 27 января 2023 г. </w:t>
      </w:r>
      <w:r>
        <w:rPr>
          <w:sz w:val="28"/>
        </w:rPr>
        <w:t xml:space="preserve">№ </w:t>
      </w:r>
      <w:r w:rsidR="00915BA4">
        <w:rPr>
          <w:sz w:val="28"/>
        </w:rPr>
        <w:t>57 «Об утверждении Порядка приема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 xml:space="preserve">на </w:t>
      </w:r>
      <w:proofErr w:type="gramStart"/>
      <w:r w:rsidR="00915BA4">
        <w:rPr>
          <w:sz w:val="28"/>
        </w:rPr>
        <w:t>обучение</w:t>
      </w:r>
      <w:proofErr w:type="gramEnd"/>
      <w:r w:rsidR="00915BA4">
        <w:rPr>
          <w:sz w:val="28"/>
        </w:rPr>
        <w:t xml:space="preserve"> по дополнительным образовательным про</w:t>
      </w:r>
      <w:r w:rsidR="00CF3374">
        <w:rPr>
          <w:sz w:val="28"/>
        </w:rPr>
        <w:t>граммам спортивной подготовки»,</w:t>
      </w:r>
      <w:r w:rsidR="00CF3374">
        <w:rPr>
          <w:spacing w:val="1"/>
          <w:sz w:val="28"/>
        </w:rPr>
        <w:t xml:space="preserve"> </w:t>
      </w:r>
      <w:r w:rsidR="00915BA4">
        <w:rPr>
          <w:sz w:val="28"/>
        </w:rPr>
        <w:t>Устава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других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локальных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актов</w:t>
      </w:r>
      <w:r w:rsidR="00915BA4">
        <w:rPr>
          <w:spacing w:val="1"/>
          <w:sz w:val="28"/>
        </w:rPr>
        <w:t xml:space="preserve"> </w:t>
      </w:r>
      <w:r w:rsidR="00CF3374">
        <w:rPr>
          <w:sz w:val="28"/>
        </w:rPr>
        <w:t>МБУ ДО СШ «Старт»</w:t>
      </w:r>
      <w:r>
        <w:rPr>
          <w:sz w:val="28"/>
        </w:rPr>
        <w:t xml:space="preserve"> </w:t>
      </w:r>
      <w:r w:rsidR="00915BA4">
        <w:rPr>
          <w:sz w:val="28"/>
        </w:rPr>
        <w:t>(далее</w:t>
      </w:r>
      <w:r>
        <w:rPr>
          <w:sz w:val="28"/>
        </w:rPr>
        <w:t xml:space="preserve"> </w:t>
      </w:r>
      <w:r w:rsidR="00915BA4">
        <w:rPr>
          <w:sz w:val="28"/>
        </w:rPr>
        <w:t>-</w:t>
      </w:r>
      <w:r w:rsidR="00915BA4">
        <w:rPr>
          <w:spacing w:val="-4"/>
          <w:sz w:val="28"/>
        </w:rPr>
        <w:t xml:space="preserve"> </w:t>
      </w:r>
      <w:r w:rsidR="00915BA4">
        <w:rPr>
          <w:sz w:val="28"/>
        </w:rPr>
        <w:t>Учреждение).</w:t>
      </w:r>
    </w:p>
    <w:p w:rsidR="004F5980" w:rsidRDefault="006112F1" w:rsidP="006112F1">
      <w:pPr>
        <w:pStyle w:val="a5"/>
        <w:spacing w:line="211" w:lineRule="auto"/>
        <w:ind w:left="0" w:right="0" w:firstLine="709"/>
        <w:rPr>
          <w:sz w:val="28"/>
        </w:rPr>
      </w:pPr>
      <w:r>
        <w:rPr>
          <w:sz w:val="28"/>
        </w:rPr>
        <w:t>1.2.</w:t>
      </w:r>
      <w:r w:rsidR="00915BA4">
        <w:rPr>
          <w:sz w:val="28"/>
        </w:rPr>
        <w:t>Настоящее положение определяет порядок работы апелляционной комиссии</w:t>
      </w:r>
      <w:r w:rsidR="00915BA4">
        <w:rPr>
          <w:spacing w:val="-67"/>
          <w:sz w:val="28"/>
        </w:rPr>
        <w:t xml:space="preserve"> </w:t>
      </w:r>
      <w:r>
        <w:rPr>
          <w:spacing w:val="-67"/>
          <w:sz w:val="28"/>
        </w:rPr>
        <w:t xml:space="preserve">                                           </w:t>
      </w:r>
      <w:r w:rsidR="00915BA4">
        <w:rPr>
          <w:sz w:val="28"/>
        </w:rPr>
        <w:t>Учреждения.</w:t>
      </w:r>
    </w:p>
    <w:p w:rsidR="004F5980" w:rsidRDefault="006112F1" w:rsidP="006112F1">
      <w:pPr>
        <w:pStyle w:val="a5"/>
        <w:tabs>
          <w:tab w:val="left" w:pos="1972"/>
        </w:tabs>
        <w:ind w:left="0" w:right="0" w:firstLine="709"/>
        <w:rPr>
          <w:sz w:val="28"/>
        </w:rPr>
      </w:pPr>
      <w:r>
        <w:rPr>
          <w:sz w:val="28"/>
        </w:rPr>
        <w:t>1.3.</w:t>
      </w:r>
      <w:r w:rsidR="00915BA4">
        <w:rPr>
          <w:sz w:val="28"/>
        </w:rPr>
        <w:t>Поступающий,</w:t>
      </w:r>
      <w:r w:rsidR="001F470C">
        <w:rPr>
          <w:sz w:val="28"/>
        </w:rPr>
        <w:t xml:space="preserve"> родитель (законный представитель) </w:t>
      </w:r>
      <w:proofErr w:type="gramStart"/>
      <w:r w:rsidR="001F470C">
        <w:rPr>
          <w:sz w:val="28"/>
        </w:rPr>
        <w:t>поступающего</w:t>
      </w:r>
      <w:proofErr w:type="gramEnd"/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имеет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право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подать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апелляцию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по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результатам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вступительных</w:t>
      </w:r>
      <w:r w:rsidR="00915BA4">
        <w:rPr>
          <w:spacing w:val="70"/>
          <w:sz w:val="28"/>
        </w:rPr>
        <w:t xml:space="preserve"> </w:t>
      </w:r>
      <w:r w:rsidR="00915BA4">
        <w:rPr>
          <w:sz w:val="28"/>
        </w:rPr>
        <w:t>испытаний.</w:t>
      </w:r>
    </w:p>
    <w:p w:rsidR="004F5980" w:rsidRDefault="00E01A0E" w:rsidP="00E01A0E">
      <w:pPr>
        <w:pStyle w:val="a5"/>
        <w:tabs>
          <w:tab w:val="left" w:pos="1998"/>
        </w:tabs>
        <w:ind w:left="0" w:right="0" w:firstLine="709"/>
        <w:rPr>
          <w:sz w:val="28"/>
        </w:rPr>
      </w:pPr>
      <w:r>
        <w:rPr>
          <w:sz w:val="28"/>
        </w:rPr>
        <w:t>1.4.</w:t>
      </w:r>
      <w:r w:rsidR="00915BA4">
        <w:rPr>
          <w:sz w:val="28"/>
        </w:rPr>
        <w:t>Апелляцией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является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аргументированное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письменное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заявление</w:t>
      </w:r>
      <w:r w:rsidR="00915BA4">
        <w:rPr>
          <w:spacing w:val="1"/>
          <w:sz w:val="28"/>
        </w:rPr>
        <w:t xml:space="preserve"> </w:t>
      </w:r>
      <w:proofErr w:type="gramStart"/>
      <w:r w:rsidR="00915BA4">
        <w:rPr>
          <w:sz w:val="28"/>
        </w:rPr>
        <w:t>поступающего</w:t>
      </w:r>
      <w:proofErr w:type="gramEnd"/>
      <w:r w:rsidR="00915BA4">
        <w:rPr>
          <w:sz w:val="28"/>
        </w:rPr>
        <w:t>,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или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(законных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представителей),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о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нарушении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процедуры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вступительных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испытаний,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приведшей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к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снижению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оценки,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либо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об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ошибочности,</w:t>
      </w:r>
      <w:r w:rsidR="00915BA4">
        <w:rPr>
          <w:spacing w:val="-3"/>
          <w:sz w:val="28"/>
        </w:rPr>
        <w:t xml:space="preserve"> </w:t>
      </w:r>
      <w:r w:rsidR="00915BA4">
        <w:rPr>
          <w:sz w:val="28"/>
        </w:rPr>
        <w:t>выставленной</w:t>
      </w:r>
      <w:r w:rsidR="00915BA4">
        <w:rPr>
          <w:spacing w:val="-3"/>
          <w:sz w:val="28"/>
        </w:rPr>
        <w:t xml:space="preserve"> </w:t>
      </w:r>
      <w:r w:rsidR="00915BA4">
        <w:rPr>
          <w:sz w:val="28"/>
        </w:rPr>
        <w:t>оценки.</w:t>
      </w:r>
    </w:p>
    <w:p w:rsidR="004F5980" w:rsidRDefault="00E01A0E" w:rsidP="00E01A0E">
      <w:pPr>
        <w:pStyle w:val="a5"/>
        <w:tabs>
          <w:tab w:val="left" w:pos="2029"/>
        </w:tabs>
        <w:ind w:left="0" w:right="0" w:firstLine="709"/>
        <w:rPr>
          <w:sz w:val="28"/>
        </w:rPr>
      </w:pPr>
      <w:r>
        <w:rPr>
          <w:sz w:val="28"/>
        </w:rPr>
        <w:t>1.5.</w:t>
      </w:r>
      <w:r w:rsidR="001F470C">
        <w:rPr>
          <w:sz w:val="28"/>
        </w:rPr>
        <w:t>А</w:t>
      </w:r>
      <w:r w:rsidR="00915BA4">
        <w:rPr>
          <w:sz w:val="28"/>
        </w:rPr>
        <w:t>пелляционн</w:t>
      </w:r>
      <w:r w:rsidR="001F470C">
        <w:rPr>
          <w:sz w:val="28"/>
        </w:rPr>
        <w:t>ую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комисси</w:t>
      </w:r>
      <w:r w:rsidR="001F470C">
        <w:rPr>
          <w:sz w:val="28"/>
        </w:rPr>
        <w:t>ю возглавляет</w:t>
      </w:r>
      <w:r w:rsidR="00915BA4">
        <w:rPr>
          <w:spacing w:val="1"/>
          <w:sz w:val="28"/>
        </w:rPr>
        <w:t xml:space="preserve"> </w:t>
      </w:r>
      <w:r w:rsidR="001F470C">
        <w:rPr>
          <w:sz w:val="28"/>
        </w:rPr>
        <w:t xml:space="preserve">председатель, назначенный  приказом директора  </w:t>
      </w:r>
      <w:r w:rsidR="00915BA4">
        <w:rPr>
          <w:sz w:val="28"/>
        </w:rPr>
        <w:t>Учреждения.</w:t>
      </w:r>
    </w:p>
    <w:p w:rsidR="004F5980" w:rsidRDefault="00915BA4" w:rsidP="00E01A0E">
      <w:pPr>
        <w:pStyle w:val="a3"/>
        <w:ind w:firstLine="709"/>
        <w:jc w:val="both"/>
      </w:pPr>
      <w:r>
        <w:t>Состав</w:t>
      </w:r>
      <w:r>
        <w:rPr>
          <w:spacing w:val="1"/>
        </w:rPr>
        <w:t xml:space="preserve"> </w:t>
      </w:r>
      <w:r>
        <w:t>апелляционной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формируется</w:t>
      </w:r>
      <w:r>
        <w:rPr>
          <w:spacing w:val="70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тренерско-преподавательского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 Учреждения, участвующих в реализации образовательных программ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входящих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состав</w:t>
      </w:r>
      <w:r>
        <w:rPr>
          <w:spacing w:val="-3"/>
        </w:rPr>
        <w:t xml:space="preserve"> </w:t>
      </w:r>
      <w:r>
        <w:t>приемной</w:t>
      </w:r>
      <w:r>
        <w:rPr>
          <w:spacing w:val="-2"/>
        </w:rPr>
        <w:t xml:space="preserve"> </w:t>
      </w:r>
      <w:r>
        <w:t>комиссии.</w:t>
      </w:r>
      <w:r>
        <w:rPr>
          <w:spacing w:val="-3"/>
        </w:rPr>
        <w:t xml:space="preserve"> </w:t>
      </w:r>
      <w:r>
        <w:t>Комиссия</w:t>
      </w:r>
      <w:r>
        <w:rPr>
          <w:spacing w:val="-1"/>
        </w:rPr>
        <w:t xml:space="preserve"> </w:t>
      </w:r>
      <w:r>
        <w:t>работает</w:t>
      </w:r>
      <w:r>
        <w:rPr>
          <w:spacing w:val="6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</w:t>
      </w:r>
      <w:r>
        <w:rPr>
          <w:spacing w:val="-3"/>
        </w:rPr>
        <w:t xml:space="preserve"> </w:t>
      </w:r>
      <w:r>
        <w:t>года.</w:t>
      </w:r>
    </w:p>
    <w:p w:rsidR="004F5980" w:rsidRDefault="004F5980">
      <w:pPr>
        <w:pStyle w:val="a3"/>
        <w:spacing w:before="8"/>
        <w:rPr>
          <w:sz w:val="27"/>
        </w:rPr>
      </w:pPr>
    </w:p>
    <w:p w:rsidR="004F5980" w:rsidRDefault="00E01A0E" w:rsidP="00E01A0E">
      <w:pPr>
        <w:pStyle w:val="1"/>
        <w:tabs>
          <w:tab w:val="left" w:pos="0"/>
        </w:tabs>
        <w:spacing w:before="1"/>
        <w:ind w:left="0"/>
        <w:jc w:val="both"/>
      </w:pPr>
      <w:r>
        <w:t>2.</w:t>
      </w:r>
      <w:r w:rsidR="00915BA4">
        <w:t>Порядок</w:t>
      </w:r>
      <w:r w:rsidR="00915BA4">
        <w:rPr>
          <w:spacing w:val="-4"/>
        </w:rPr>
        <w:t xml:space="preserve"> </w:t>
      </w:r>
      <w:r w:rsidR="00915BA4">
        <w:t>работы</w:t>
      </w:r>
      <w:r w:rsidR="00915BA4">
        <w:rPr>
          <w:spacing w:val="-4"/>
        </w:rPr>
        <w:t xml:space="preserve"> </w:t>
      </w:r>
      <w:r w:rsidR="00915BA4">
        <w:t>апелляционной</w:t>
      </w:r>
      <w:r w:rsidR="00915BA4">
        <w:rPr>
          <w:spacing w:val="-4"/>
        </w:rPr>
        <w:t xml:space="preserve"> </w:t>
      </w:r>
      <w:r w:rsidR="00915BA4">
        <w:t>комиссии.</w:t>
      </w:r>
    </w:p>
    <w:p w:rsidR="004F5980" w:rsidRDefault="004F5980">
      <w:pPr>
        <w:pStyle w:val="a3"/>
        <w:spacing w:before="5"/>
        <w:rPr>
          <w:b/>
          <w:sz w:val="27"/>
        </w:rPr>
      </w:pPr>
    </w:p>
    <w:p w:rsidR="004F5980" w:rsidRDefault="00E01A0E" w:rsidP="00E01A0E">
      <w:pPr>
        <w:pStyle w:val="a5"/>
        <w:tabs>
          <w:tab w:val="left" w:pos="1810"/>
        </w:tabs>
        <w:spacing w:line="276" w:lineRule="auto"/>
        <w:ind w:left="0" w:right="0" w:firstLine="709"/>
        <w:rPr>
          <w:sz w:val="28"/>
        </w:rPr>
      </w:pPr>
      <w:r>
        <w:rPr>
          <w:sz w:val="28"/>
        </w:rPr>
        <w:t>2.1.З</w:t>
      </w:r>
      <w:r w:rsidR="00915BA4">
        <w:rPr>
          <w:sz w:val="28"/>
        </w:rPr>
        <w:t>аконные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представители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поступающих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вправе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подать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апелляцию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по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процедуре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(или)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результатам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проведения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индивидуального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отбора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в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апелляционную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комиссию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не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позднее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следующего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рабочего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дня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после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объявления</w:t>
      </w:r>
      <w:r w:rsidR="00915BA4">
        <w:rPr>
          <w:spacing w:val="-1"/>
          <w:sz w:val="28"/>
        </w:rPr>
        <w:t xml:space="preserve"> </w:t>
      </w:r>
      <w:r w:rsidR="00915BA4">
        <w:rPr>
          <w:sz w:val="28"/>
        </w:rPr>
        <w:t>результатов</w:t>
      </w:r>
      <w:r w:rsidR="00915BA4">
        <w:rPr>
          <w:spacing w:val="-2"/>
          <w:sz w:val="28"/>
        </w:rPr>
        <w:t xml:space="preserve"> </w:t>
      </w:r>
      <w:r w:rsidR="00915BA4">
        <w:rPr>
          <w:sz w:val="28"/>
        </w:rPr>
        <w:t>индивидуального отбора.</w:t>
      </w:r>
    </w:p>
    <w:p w:rsidR="004F5980" w:rsidRDefault="00E01A0E" w:rsidP="00E01A0E">
      <w:pPr>
        <w:pStyle w:val="a5"/>
        <w:tabs>
          <w:tab w:val="left" w:pos="1840"/>
        </w:tabs>
        <w:spacing w:before="76"/>
        <w:ind w:left="0" w:right="0" w:firstLine="709"/>
        <w:rPr>
          <w:sz w:val="28"/>
        </w:rPr>
      </w:pPr>
      <w:r>
        <w:rPr>
          <w:sz w:val="28"/>
        </w:rPr>
        <w:t>2.2.</w:t>
      </w:r>
      <w:r w:rsidR="00915BA4">
        <w:rPr>
          <w:sz w:val="28"/>
        </w:rPr>
        <w:t>Апелляция рассматривается в течение одного рабочего дня со дня ее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подачи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на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заседании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апелляционной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комиссии,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на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которое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приглашаются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законные</w:t>
      </w:r>
      <w:r w:rsidR="00915BA4">
        <w:rPr>
          <w:spacing w:val="-2"/>
          <w:sz w:val="28"/>
        </w:rPr>
        <w:t xml:space="preserve"> </w:t>
      </w:r>
      <w:r w:rsidR="00915BA4">
        <w:rPr>
          <w:sz w:val="28"/>
        </w:rPr>
        <w:t>представители</w:t>
      </w:r>
      <w:r w:rsidR="000922A6">
        <w:rPr>
          <w:sz w:val="28"/>
        </w:rPr>
        <w:t xml:space="preserve"> совершеннолетние поступающие, законные представители несовершеннолетних</w:t>
      </w:r>
      <w:r w:rsidR="00915BA4">
        <w:rPr>
          <w:sz w:val="28"/>
        </w:rPr>
        <w:t xml:space="preserve"> поступающих,</w:t>
      </w:r>
      <w:r w:rsidR="00915BA4">
        <w:rPr>
          <w:spacing w:val="-5"/>
          <w:sz w:val="28"/>
        </w:rPr>
        <w:t xml:space="preserve"> </w:t>
      </w:r>
      <w:r w:rsidR="00915BA4">
        <w:rPr>
          <w:sz w:val="28"/>
        </w:rPr>
        <w:t>подавшие</w:t>
      </w:r>
      <w:r w:rsidR="00915BA4">
        <w:rPr>
          <w:spacing w:val="-1"/>
          <w:sz w:val="28"/>
        </w:rPr>
        <w:t xml:space="preserve"> </w:t>
      </w:r>
      <w:r w:rsidR="00915BA4">
        <w:rPr>
          <w:sz w:val="28"/>
        </w:rPr>
        <w:t>апелляцию.</w:t>
      </w:r>
    </w:p>
    <w:p w:rsidR="004F5980" w:rsidRPr="00E01A0E" w:rsidRDefault="00E01A0E" w:rsidP="00E01A0E">
      <w:pPr>
        <w:tabs>
          <w:tab w:val="left" w:pos="1808"/>
        </w:tabs>
        <w:spacing w:before="1"/>
        <w:ind w:firstLine="709"/>
        <w:jc w:val="both"/>
        <w:rPr>
          <w:sz w:val="28"/>
        </w:rPr>
      </w:pPr>
      <w:r>
        <w:rPr>
          <w:sz w:val="28"/>
        </w:rPr>
        <w:t>2.3.</w:t>
      </w:r>
      <w:r w:rsidR="00915BA4" w:rsidRPr="00E01A0E">
        <w:rPr>
          <w:sz w:val="28"/>
        </w:rPr>
        <w:t>Для рассмотрения апелляции секретарь приемной комиссии направляет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в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апелляционную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комиссию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протоколы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заседания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приемной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комиссии,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результаты</w:t>
      </w:r>
      <w:r w:rsidR="00915BA4" w:rsidRPr="00E01A0E">
        <w:rPr>
          <w:spacing w:val="-1"/>
          <w:sz w:val="28"/>
        </w:rPr>
        <w:t xml:space="preserve"> </w:t>
      </w:r>
      <w:r w:rsidR="00915BA4" w:rsidRPr="00E01A0E">
        <w:rPr>
          <w:sz w:val="28"/>
        </w:rPr>
        <w:t>индивидуального</w:t>
      </w:r>
      <w:r w:rsidR="00915BA4" w:rsidRPr="00E01A0E">
        <w:rPr>
          <w:spacing w:val="-2"/>
          <w:sz w:val="28"/>
        </w:rPr>
        <w:t xml:space="preserve"> </w:t>
      </w:r>
      <w:r w:rsidR="00915BA4" w:rsidRPr="00E01A0E">
        <w:rPr>
          <w:sz w:val="28"/>
        </w:rPr>
        <w:t>отбора.</w:t>
      </w:r>
    </w:p>
    <w:p w:rsidR="004F5980" w:rsidRDefault="00E01A0E" w:rsidP="00E01A0E">
      <w:pPr>
        <w:pStyle w:val="a3"/>
        <w:ind w:firstLine="709"/>
        <w:jc w:val="both"/>
      </w:pPr>
      <w:r>
        <w:t>2.</w:t>
      </w:r>
      <w:r w:rsidR="00915BA4">
        <w:t>4.Апелляционная комиссия принимает решение о целесообразности или</w:t>
      </w:r>
      <w:r w:rsidR="00915BA4">
        <w:rPr>
          <w:spacing w:val="1"/>
        </w:rPr>
        <w:t xml:space="preserve"> </w:t>
      </w:r>
      <w:r w:rsidR="00915BA4">
        <w:t>нецелесообразности</w:t>
      </w:r>
      <w:r w:rsidR="00915BA4">
        <w:rPr>
          <w:spacing w:val="1"/>
        </w:rPr>
        <w:t xml:space="preserve"> </w:t>
      </w:r>
      <w:r w:rsidR="00915BA4">
        <w:t>повторного</w:t>
      </w:r>
      <w:r w:rsidR="00915BA4">
        <w:rPr>
          <w:spacing w:val="1"/>
        </w:rPr>
        <w:t xml:space="preserve"> </w:t>
      </w:r>
      <w:r w:rsidR="00915BA4">
        <w:t>проведения</w:t>
      </w:r>
      <w:r w:rsidR="00915BA4">
        <w:rPr>
          <w:spacing w:val="1"/>
        </w:rPr>
        <w:t xml:space="preserve"> </w:t>
      </w:r>
      <w:r w:rsidR="00915BA4">
        <w:t>индивидуального</w:t>
      </w:r>
      <w:r w:rsidR="00915BA4">
        <w:rPr>
          <w:spacing w:val="1"/>
        </w:rPr>
        <w:t xml:space="preserve"> </w:t>
      </w:r>
      <w:r w:rsidR="00915BA4">
        <w:t>отбора</w:t>
      </w:r>
      <w:r w:rsidR="00915BA4">
        <w:rPr>
          <w:spacing w:val="1"/>
        </w:rPr>
        <w:t xml:space="preserve"> </w:t>
      </w:r>
      <w:r w:rsidR="00915BA4">
        <w:t>в</w:t>
      </w:r>
      <w:r w:rsidR="00915BA4">
        <w:rPr>
          <w:spacing w:val="1"/>
        </w:rPr>
        <w:t xml:space="preserve"> </w:t>
      </w:r>
      <w:r w:rsidR="00915BA4">
        <w:t>отношении,</w:t>
      </w:r>
      <w:r w:rsidR="00915BA4">
        <w:rPr>
          <w:spacing w:val="1"/>
        </w:rPr>
        <w:t xml:space="preserve"> </w:t>
      </w:r>
      <w:r w:rsidR="00915BA4">
        <w:t>поступающего,</w:t>
      </w:r>
      <w:r w:rsidR="00915BA4">
        <w:rPr>
          <w:spacing w:val="1"/>
        </w:rPr>
        <w:t xml:space="preserve"> </w:t>
      </w:r>
      <w:r w:rsidR="00915BA4">
        <w:t>законные</w:t>
      </w:r>
      <w:r w:rsidR="00915BA4">
        <w:rPr>
          <w:spacing w:val="1"/>
        </w:rPr>
        <w:t xml:space="preserve"> </w:t>
      </w:r>
      <w:r w:rsidR="00915BA4">
        <w:t>представители</w:t>
      </w:r>
      <w:r w:rsidR="00915BA4">
        <w:rPr>
          <w:spacing w:val="1"/>
        </w:rPr>
        <w:t xml:space="preserve"> </w:t>
      </w:r>
      <w:r w:rsidR="00915BA4">
        <w:t>которого</w:t>
      </w:r>
      <w:r w:rsidR="00915BA4">
        <w:rPr>
          <w:spacing w:val="71"/>
        </w:rPr>
        <w:t xml:space="preserve"> </w:t>
      </w:r>
      <w:r w:rsidR="00915BA4">
        <w:t>подали</w:t>
      </w:r>
      <w:r w:rsidR="00915BA4">
        <w:rPr>
          <w:spacing w:val="1"/>
        </w:rPr>
        <w:t xml:space="preserve"> </w:t>
      </w:r>
      <w:r w:rsidR="00915BA4">
        <w:t>апелляцию.</w:t>
      </w:r>
    </w:p>
    <w:p w:rsidR="004F5980" w:rsidRDefault="00E01A0E" w:rsidP="00E01A0E">
      <w:pPr>
        <w:pStyle w:val="a5"/>
        <w:tabs>
          <w:tab w:val="left" w:pos="1866"/>
        </w:tabs>
        <w:ind w:left="0" w:right="0" w:firstLine="709"/>
        <w:rPr>
          <w:sz w:val="28"/>
        </w:rPr>
      </w:pPr>
      <w:r>
        <w:rPr>
          <w:sz w:val="28"/>
        </w:rPr>
        <w:t>2.5.Р</w:t>
      </w:r>
      <w:r w:rsidR="00915BA4">
        <w:rPr>
          <w:sz w:val="28"/>
        </w:rPr>
        <w:t>ешение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принимается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большинством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голосов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членов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апелляционной</w:t>
      </w:r>
      <w:r w:rsidR="00915BA4">
        <w:rPr>
          <w:spacing w:val="-67"/>
          <w:sz w:val="28"/>
        </w:rPr>
        <w:t xml:space="preserve"> </w:t>
      </w:r>
      <w:r w:rsidR="00915BA4">
        <w:rPr>
          <w:sz w:val="28"/>
        </w:rPr>
        <w:t>комиссии,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участвующих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в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заседании,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обязательном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присутствии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председателя комиссии. При равном числе голосов председатель апелляционной</w:t>
      </w:r>
      <w:r w:rsidR="00915BA4">
        <w:rPr>
          <w:spacing w:val="1"/>
          <w:sz w:val="28"/>
        </w:rPr>
        <w:t xml:space="preserve"> </w:t>
      </w:r>
      <w:r w:rsidR="00915BA4">
        <w:rPr>
          <w:sz w:val="28"/>
        </w:rPr>
        <w:t>комиссии</w:t>
      </w:r>
      <w:r w:rsidR="00915BA4">
        <w:rPr>
          <w:spacing w:val="-2"/>
          <w:sz w:val="28"/>
        </w:rPr>
        <w:t xml:space="preserve"> </w:t>
      </w:r>
      <w:r w:rsidR="00915BA4">
        <w:rPr>
          <w:sz w:val="28"/>
        </w:rPr>
        <w:t>обладает</w:t>
      </w:r>
      <w:r w:rsidR="00915BA4">
        <w:rPr>
          <w:spacing w:val="-4"/>
          <w:sz w:val="28"/>
        </w:rPr>
        <w:t xml:space="preserve"> </w:t>
      </w:r>
      <w:r w:rsidR="00915BA4">
        <w:rPr>
          <w:sz w:val="28"/>
        </w:rPr>
        <w:t>правом</w:t>
      </w:r>
      <w:r w:rsidR="00915BA4">
        <w:rPr>
          <w:spacing w:val="-3"/>
          <w:sz w:val="28"/>
        </w:rPr>
        <w:t xml:space="preserve"> </w:t>
      </w:r>
      <w:r w:rsidR="00915BA4">
        <w:rPr>
          <w:sz w:val="28"/>
        </w:rPr>
        <w:t>решающего</w:t>
      </w:r>
      <w:r w:rsidR="00915BA4">
        <w:rPr>
          <w:spacing w:val="-2"/>
          <w:sz w:val="28"/>
        </w:rPr>
        <w:t xml:space="preserve"> </w:t>
      </w:r>
      <w:r w:rsidR="00915BA4">
        <w:rPr>
          <w:sz w:val="28"/>
        </w:rPr>
        <w:t>голоса.</w:t>
      </w:r>
    </w:p>
    <w:p w:rsidR="004F5980" w:rsidRPr="00E01A0E" w:rsidRDefault="00E01A0E" w:rsidP="00E01A0E">
      <w:pPr>
        <w:tabs>
          <w:tab w:val="left" w:pos="2068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2.6.</w:t>
      </w:r>
      <w:r w:rsidR="00915BA4" w:rsidRPr="00E01A0E">
        <w:rPr>
          <w:sz w:val="28"/>
        </w:rPr>
        <w:t>Решение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апелляционной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комиссии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оформляется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протоколом,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подписывается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председателем и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доводится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до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сведения подавших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апелляцию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законных представителей поступающего под роспись в течение одного рабочего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дня</w:t>
      </w:r>
      <w:r w:rsidR="00915BA4" w:rsidRPr="00E01A0E">
        <w:rPr>
          <w:spacing w:val="-1"/>
          <w:sz w:val="28"/>
        </w:rPr>
        <w:t xml:space="preserve"> </w:t>
      </w:r>
      <w:r w:rsidR="00915BA4" w:rsidRPr="00E01A0E">
        <w:rPr>
          <w:sz w:val="28"/>
        </w:rPr>
        <w:t>с</w:t>
      </w:r>
      <w:r w:rsidR="00915BA4" w:rsidRPr="00E01A0E">
        <w:rPr>
          <w:spacing w:val="-2"/>
          <w:sz w:val="28"/>
        </w:rPr>
        <w:t xml:space="preserve"> </w:t>
      </w:r>
      <w:r w:rsidR="00915BA4" w:rsidRPr="00E01A0E">
        <w:rPr>
          <w:sz w:val="28"/>
        </w:rPr>
        <w:t>момента</w:t>
      </w:r>
      <w:r w:rsidR="00915BA4" w:rsidRPr="00E01A0E">
        <w:rPr>
          <w:spacing w:val="-4"/>
          <w:sz w:val="28"/>
        </w:rPr>
        <w:t xml:space="preserve"> </w:t>
      </w:r>
      <w:r w:rsidR="00915BA4" w:rsidRPr="00E01A0E">
        <w:rPr>
          <w:sz w:val="28"/>
        </w:rPr>
        <w:t>принятия</w:t>
      </w:r>
      <w:r w:rsidR="00915BA4" w:rsidRPr="00E01A0E">
        <w:rPr>
          <w:spacing w:val="-4"/>
          <w:sz w:val="28"/>
        </w:rPr>
        <w:t xml:space="preserve"> </w:t>
      </w:r>
      <w:r w:rsidR="00915BA4" w:rsidRPr="00E01A0E">
        <w:rPr>
          <w:sz w:val="28"/>
        </w:rPr>
        <w:t>решения,</w:t>
      </w:r>
      <w:r w:rsidR="00915BA4" w:rsidRPr="00E01A0E">
        <w:rPr>
          <w:spacing w:val="-2"/>
          <w:sz w:val="28"/>
        </w:rPr>
        <w:t xml:space="preserve"> </w:t>
      </w:r>
      <w:r w:rsidR="00915BA4" w:rsidRPr="00E01A0E">
        <w:rPr>
          <w:sz w:val="28"/>
        </w:rPr>
        <w:t>после</w:t>
      </w:r>
      <w:r w:rsidR="00915BA4" w:rsidRPr="00E01A0E">
        <w:rPr>
          <w:spacing w:val="-4"/>
          <w:sz w:val="28"/>
        </w:rPr>
        <w:t xml:space="preserve"> </w:t>
      </w:r>
      <w:r w:rsidR="00915BA4" w:rsidRPr="00E01A0E">
        <w:rPr>
          <w:sz w:val="28"/>
        </w:rPr>
        <w:t>чего</w:t>
      </w:r>
      <w:r w:rsidR="00915BA4" w:rsidRPr="00E01A0E">
        <w:rPr>
          <w:spacing w:val="-3"/>
          <w:sz w:val="28"/>
        </w:rPr>
        <w:t xml:space="preserve"> </w:t>
      </w:r>
      <w:r w:rsidR="00915BA4" w:rsidRPr="00E01A0E">
        <w:rPr>
          <w:sz w:val="28"/>
        </w:rPr>
        <w:t>передается</w:t>
      </w:r>
      <w:r w:rsidR="00915BA4" w:rsidRPr="00E01A0E">
        <w:rPr>
          <w:spacing w:val="-1"/>
          <w:sz w:val="28"/>
        </w:rPr>
        <w:t xml:space="preserve"> </w:t>
      </w:r>
      <w:r w:rsidR="00915BA4" w:rsidRPr="00E01A0E">
        <w:rPr>
          <w:sz w:val="28"/>
        </w:rPr>
        <w:t>в</w:t>
      </w:r>
      <w:r w:rsidR="00915BA4" w:rsidRPr="00E01A0E">
        <w:rPr>
          <w:spacing w:val="-2"/>
          <w:sz w:val="28"/>
        </w:rPr>
        <w:t xml:space="preserve"> </w:t>
      </w:r>
      <w:r w:rsidR="00915BA4" w:rsidRPr="00E01A0E">
        <w:rPr>
          <w:sz w:val="28"/>
        </w:rPr>
        <w:t>приемную</w:t>
      </w:r>
      <w:r w:rsidR="00915BA4" w:rsidRPr="00E01A0E">
        <w:rPr>
          <w:spacing w:val="-3"/>
          <w:sz w:val="28"/>
        </w:rPr>
        <w:t xml:space="preserve"> </w:t>
      </w:r>
      <w:r w:rsidR="00915BA4" w:rsidRPr="00E01A0E">
        <w:rPr>
          <w:sz w:val="28"/>
        </w:rPr>
        <w:t>комиссию.</w:t>
      </w:r>
    </w:p>
    <w:p w:rsidR="004F5980" w:rsidRPr="00E01A0E" w:rsidRDefault="00E01A0E" w:rsidP="00E01A0E">
      <w:pPr>
        <w:tabs>
          <w:tab w:val="left" w:pos="2036"/>
        </w:tabs>
        <w:ind w:firstLine="709"/>
        <w:jc w:val="both"/>
        <w:rPr>
          <w:sz w:val="28"/>
        </w:rPr>
      </w:pPr>
      <w:r>
        <w:rPr>
          <w:sz w:val="28"/>
        </w:rPr>
        <w:t>2.7.</w:t>
      </w:r>
      <w:r w:rsidR="00915BA4" w:rsidRPr="00E01A0E">
        <w:rPr>
          <w:sz w:val="28"/>
        </w:rPr>
        <w:t>Повторное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проведение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индивидуального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отбора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поступающих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проводится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в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течение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трех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рабочих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дней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со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дня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принятия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решения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о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целесообразности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такого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отбора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в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присутствии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не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менее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двух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членов</w:t>
      </w:r>
      <w:r w:rsidR="00915BA4" w:rsidRPr="00E01A0E">
        <w:rPr>
          <w:spacing w:val="1"/>
          <w:sz w:val="28"/>
        </w:rPr>
        <w:t xml:space="preserve"> </w:t>
      </w:r>
      <w:r w:rsidR="00915BA4" w:rsidRPr="00E01A0E">
        <w:rPr>
          <w:sz w:val="28"/>
        </w:rPr>
        <w:t>апелляционной</w:t>
      </w:r>
      <w:r w:rsidR="00915BA4" w:rsidRPr="00E01A0E">
        <w:rPr>
          <w:spacing w:val="-1"/>
          <w:sz w:val="28"/>
        </w:rPr>
        <w:t xml:space="preserve"> </w:t>
      </w:r>
      <w:r w:rsidR="00915BA4" w:rsidRPr="00E01A0E">
        <w:rPr>
          <w:sz w:val="28"/>
        </w:rPr>
        <w:t>комиссии.</w:t>
      </w:r>
    </w:p>
    <w:p w:rsidR="004F5980" w:rsidRDefault="00E01A0E" w:rsidP="00E01A0E">
      <w:pPr>
        <w:pStyle w:val="a3"/>
        <w:ind w:firstLine="709"/>
        <w:jc w:val="both"/>
      </w:pPr>
      <w:r>
        <w:t>2</w:t>
      </w:r>
      <w:r w:rsidR="00915BA4">
        <w:t>.8.Подача</w:t>
      </w:r>
      <w:r w:rsidR="00915BA4">
        <w:rPr>
          <w:spacing w:val="1"/>
        </w:rPr>
        <w:t xml:space="preserve"> </w:t>
      </w:r>
      <w:r w:rsidR="00915BA4">
        <w:t>апелляции</w:t>
      </w:r>
      <w:r w:rsidR="00915BA4">
        <w:rPr>
          <w:spacing w:val="1"/>
        </w:rPr>
        <w:t xml:space="preserve"> </w:t>
      </w:r>
      <w:r w:rsidR="00915BA4">
        <w:t>по</w:t>
      </w:r>
      <w:r w:rsidR="00915BA4">
        <w:rPr>
          <w:spacing w:val="1"/>
        </w:rPr>
        <w:t xml:space="preserve"> </w:t>
      </w:r>
      <w:r w:rsidR="00915BA4">
        <w:t>процедуре</w:t>
      </w:r>
      <w:r w:rsidR="009E0462">
        <w:t xml:space="preserve"> и  (или) результатам </w:t>
      </w:r>
      <w:r w:rsidR="00915BA4">
        <w:rPr>
          <w:spacing w:val="1"/>
        </w:rPr>
        <w:t xml:space="preserve"> </w:t>
      </w:r>
      <w:r w:rsidR="00915BA4">
        <w:t>проведения</w:t>
      </w:r>
      <w:r w:rsidR="00915BA4">
        <w:rPr>
          <w:spacing w:val="1"/>
        </w:rPr>
        <w:t xml:space="preserve"> </w:t>
      </w:r>
      <w:r w:rsidR="00915BA4">
        <w:t>повторного</w:t>
      </w:r>
      <w:r w:rsidR="00915BA4">
        <w:rPr>
          <w:spacing w:val="1"/>
        </w:rPr>
        <w:t xml:space="preserve"> </w:t>
      </w:r>
      <w:r w:rsidR="00915BA4">
        <w:t>индивидуального</w:t>
      </w:r>
      <w:r w:rsidR="00915BA4">
        <w:rPr>
          <w:spacing w:val="-1"/>
        </w:rPr>
        <w:t xml:space="preserve"> </w:t>
      </w:r>
      <w:r w:rsidR="00915BA4">
        <w:t>отбора</w:t>
      </w:r>
      <w:r w:rsidR="00915BA4">
        <w:rPr>
          <w:spacing w:val="-3"/>
        </w:rPr>
        <w:t xml:space="preserve"> </w:t>
      </w:r>
      <w:proofErr w:type="gramStart"/>
      <w:r w:rsidR="00915BA4">
        <w:t>поступающих</w:t>
      </w:r>
      <w:proofErr w:type="gramEnd"/>
      <w:r w:rsidR="00915BA4">
        <w:rPr>
          <w:spacing w:val="-2"/>
        </w:rPr>
        <w:t xml:space="preserve"> </w:t>
      </w:r>
      <w:r w:rsidR="00915BA4">
        <w:t>не</w:t>
      </w:r>
      <w:r w:rsidR="00915BA4">
        <w:rPr>
          <w:spacing w:val="-1"/>
        </w:rPr>
        <w:t xml:space="preserve"> </w:t>
      </w:r>
      <w:r w:rsidR="00915BA4">
        <w:t>допускается.</w:t>
      </w:r>
    </w:p>
    <w:p w:rsidR="004F5980" w:rsidRDefault="004F5980">
      <w:pPr>
        <w:pStyle w:val="a3"/>
        <w:rPr>
          <w:sz w:val="30"/>
        </w:rPr>
      </w:pPr>
    </w:p>
    <w:p w:rsidR="004F5980" w:rsidRDefault="00915BA4">
      <w:pPr>
        <w:pStyle w:val="a3"/>
        <w:spacing w:before="224"/>
        <w:ind w:left="756"/>
      </w:pPr>
      <w:r>
        <w:t>Срок</w:t>
      </w:r>
      <w:r>
        <w:rPr>
          <w:spacing w:val="-3"/>
        </w:rPr>
        <w:t xml:space="preserve"> </w:t>
      </w:r>
      <w:r>
        <w:t>действия</w:t>
      </w:r>
      <w:r>
        <w:rPr>
          <w:spacing w:val="-4"/>
        </w:rPr>
        <w:t xml:space="preserve"> </w:t>
      </w:r>
      <w:r>
        <w:t>данного</w:t>
      </w:r>
      <w:r>
        <w:rPr>
          <w:spacing w:val="-2"/>
        </w:rPr>
        <w:t xml:space="preserve"> </w:t>
      </w:r>
      <w:r>
        <w:t>Положения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ограничен.</w:t>
      </w:r>
    </w:p>
    <w:p w:rsidR="004F5980" w:rsidRDefault="004F5980"/>
    <w:p w:rsidR="006112F1" w:rsidRDefault="006112F1" w:rsidP="006112F1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:rsidR="006112F1" w:rsidRDefault="006112F1" w:rsidP="006112F1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:rsidR="006112F1" w:rsidRDefault="006112F1" w:rsidP="006112F1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:rsidR="006112F1" w:rsidRDefault="006112F1" w:rsidP="006112F1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:rsidR="006112F1" w:rsidRDefault="006112F1" w:rsidP="006112F1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:rsidR="006112F1" w:rsidRDefault="006112F1" w:rsidP="006112F1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:rsidR="006112F1" w:rsidRDefault="006112F1" w:rsidP="006112F1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:rsidR="006112F1" w:rsidRDefault="006112F1" w:rsidP="006112F1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:rsidR="006112F1" w:rsidRDefault="006112F1" w:rsidP="006112F1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:rsidR="006112F1" w:rsidRDefault="006112F1" w:rsidP="006112F1">
      <w:pPr>
        <w:ind w:left="284" w:hanging="284"/>
        <w:sectPr w:rsidR="006112F1" w:rsidSect="00332E5E">
          <w:footerReference w:type="default" r:id="rId9"/>
          <w:pgSz w:w="11910" w:h="16840"/>
          <w:pgMar w:top="851" w:right="853" w:bottom="1135" w:left="1418" w:header="720" w:footer="720" w:gutter="0"/>
          <w:pgNumType w:start="0"/>
          <w:cols w:space="720"/>
          <w:titlePg/>
          <w:docGrid w:linePitch="299"/>
        </w:sectPr>
      </w:pPr>
    </w:p>
    <w:p w:rsidR="004F5980" w:rsidRDefault="00915BA4">
      <w:pPr>
        <w:pStyle w:val="a3"/>
        <w:spacing w:before="76"/>
        <w:ind w:right="506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№1</w:t>
      </w:r>
    </w:p>
    <w:p w:rsidR="004F5980" w:rsidRDefault="00332E5E">
      <w:pPr>
        <w:pStyle w:val="a3"/>
        <w:spacing w:before="4"/>
        <w:rPr>
          <w:sz w:val="14"/>
        </w:rPr>
      </w:pPr>
      <w:r>
        <w:t xml:space="preserve"> </w:t>
      </w:r>
    </w:p>
    <w:p w:rsidR="004F5980" w:rsidRDefault="00915BA4" w:rsidP="00332E5E">
      <w:pPr>
        <w:pStyle w:val="1"/>
        <w:spacing w:before="89"/>
        <w:ind w:right="426"/>
      </w:pPr>
      <w:r>
        <w:t>МБУ ДО СШ</w:t>
      </w:r>
      <w:r w:rsidR="00332E5E">
        <w:t xml:space="preserve"> «Старт»</w:t>
      </w:r>
    </w:p>
    <w:p w:rsidR="00332E5E" w:rsidRDefault="00332E5E" w:rsidP="00332E5E">
      <w:pPr>
        <w:pStyle w:val="1"/>
        <w:spacing w:before="89"/>
        <w:ind w:right="426"/>
        <w:rPr>
          <w:b w:val="0"/>
          <w:sz w:val="32"/>
        </w:rPr>
      </w:pPr>
    </w:p>
    <w:p w:rsidR="004F5980" w:rsidRDefault="00915BA4">
      <w:pPr>
        <w:ind w:left="673" w:right="427"/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Т 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Л</w:t>
      </w:r>
    </w:p>
    <w:p w:rsidR="004F5980" w:rsidRDefault="00915BA4">
      <w:pPr>
        <w:pStyle w:val="1"/>
        <w:spacing w:before="249"/>
        <w:ind w:right="425"/>
      </w:pPr>
      <w:r>
        <w:t>Решения</w:t>
      </w:r>
      <w:r>
        <w:rPr>
          <w:spacing w:val="-2"/>
        </w:rPr>
        <w:t xml:space="preserve"> </w:t>
      </w:r>
      <w:r>
        <w:t>Апелляционной</w:t>
      </w:r>
      <w:r>
        <w:rPr>
          <w:spacing w:val="-2"/>
        </w:rPr>
        <w:t xml:space="preserve"> </w:t>
      </w:r>
      <w:r>
        <w:t>комиссии</w:t>
      </w:r>
    </w:p>
    <w:p w:rsidR="004F5980" w:rsidRDefault="00915BA4">
      <w:pPr>
        <w:pStyle w:val="a3"/>
        <w:tabs>
          <w:tab w:val="left" w:pos="1316"/>
          <w:tab w:val="left" w:pos="3628"/>
          <w:tab w:val="left" w:pos="4188"/>
          <w:tab w:val="left" w:pos="8292"/>
          <w:tab w:val="left" w:pos="9401"/>
        </w:tabs>
        <w:spacing w:before="245"/>
        <w:ind w:left="757"/>
      </w:pPr>
      <w:r>
        <w:t>«_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_г.</w:t>
      </w:r>
      <w:r>
        <w:tab/>
        <w:t>№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F5980" w:rsidRDefault="004F5980">
      <w:pPr>
        <w:pStyle w:val="a3"/>
        <w:spacing w:before="7"/>
        <w:rPr>
          <w:sz w:val="13"/>
        </w:rPr>
      </w:pPr>
    </w:p>
    <w:p w:rsidR="004F5980" w:rsidRDefault="00915BA4">
      <w:pPr>
        <w:spacing w:before="91"/>
        <w:ind w:left="756"/>
      </w:pPr>
      <w:r>
        <w:t>Апелляционная</w:t>
      </w:r>
      <w:r>
        <w:rPr>
          <w:spacing w:val="-3"/>
        </w:rPr>
        <w:t xml:space="preserve"> </w:t>
      </w:r>
      <w:r>
        <w:t>комиссия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составе:</w:t>
      </w:r>
    </w:p>
    <w:p w:rsidR="004F5980" w:rsidRDefault="00915BA4">
      <w:pPr>
        <w:tabs>
          <w:tab w:val="left" w:pos="10056"/>
        </w:tabs>
        <w:spacing w:before="2" w:line="252" w:lineRule="exact"/>
        <w:ind w:left="756"/>
      </w:pPr>
      <w:r>
        <w:t>Председатель</w:t>
      </w:r>
      <w:r>
        <w:rPr>
          <w:spacing w:val="-2"/>
        </w:rPr>
        <w:t xml:space="preserve"> </w:t>
      </w:r>
      <w:r>
        <w:t>апелляционной</w:t>
      </w:r>
      <w:r>
        <w:rPr>
          <w:spacing w:val="-3"/>
        </w:rPr>
        <w:t xml:space="preserve"> </w:t>
      </w:r>
      <w:r>
        <w:t>комиссии</w:t>
      </w:r>
      <w:r>
        <w:rPr>
          <w:u w:val="single"/>
        </w:rPr>
        <w:tab/>
      </w:r>
      <w:r>
        <w:t>,</w:t>
      </w:r>
    </w:p>
    <w:p w:rsidR="004F5980" w:rsidRDefault="00915BA4">
      <w:pPr>
        <w:tabs>
          <w:tab w:val="left" w:pos="10020"/>
        </w:tabs>
        <w:spacing w:line="252" w:lineRule="exact"/>
        <w:ind w:left="756"/>
      </w:pPr>
      <w:r>
        <w:t>Членов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F5980" w:rsidRDefault="00915BA4">
      <w:pPr>
        <w:ind w:left="673" w:right="423"/>
        <w:jc w:val="center"/>
        <w:rPr>
          <w:sz w:val="16"/>
        </w:rPr>
      </w:pPr>
      <w:r>
        <w:rPr>
          <w:sz w:val="16"/>
        </w:rPr>
        <w:t>(фамилия,</w:t>
      </w:r>
      <w:r>
        <w:rPr>
          <w:spacing w:val="-3"/>
          <w:sz w:val="16"/>
        </w:rPr>
        <w:t xml:space="preserve"> </w:t>
      </w:r>
      <w:r>
        <w:rPr>
          <w:sz w:val="16"/>
        </w:rPr>
        <w:t>имя,</w:t>
      </w:r>
      <w:r>
        <w:rPr>
          <w:spacing w:val="-1"/>
          <w:sz w:val="16"/>
        </w:rPr>
        <w:t xml:space="preserve"> </w:t>
      </w:r>
      <w:r>
        <w:rPr>
          <w:sz w:val="16"/>
        </w:rPr>
        <w:t>отчество</w:t>
      </w:r>
      <w:r>
        <w:rPr>
          <w:spacing w:val="36"/>
          <w:sz w:val="16"/>
        </w:rPr>
        <w:t xml:space="preserve"> </w:t>
      </w:r>
      <w:r>
        <w:rPr>
          <w:sz w:val="16"/>
        </w:rPr>
        <w:t>всех</w:t>
      </w:r>
      <w:r>
        <w:rPr>
          <w:spacing w:val="-3"/>
          <w:sz w:val="16"/>
        </w:rPr>
        <w:t xml:space="preserve"> </w:t>
      </w:r>
      <w:r>
        <w:rPr>
          <w:sz w:val="16"/>
        </w:rPr>
        <w:t>членов</w:t>
      </w:r>
      <w:r>
        <w:rPr>
          <w:spacing w:val="-1"/>
          <w:sz w:val="16"/>
        </w:rPr>
        <w:t xml:space="preserve"> </w:t>
      </w:r>
      <w:r>
        <w:rPr>
          <w:sz w:val="16"/>
        </w:rPr>
        <w:t>комиссии)</w:t>
      </w:r>
    </w:p>
    <w:p w:rsidR="004F5980" w:rsidRDefault="004F5980">
      <w:pPr>
        <w:pStyle w:val="a3"/>
        <w:rPr>
          <w:sz w:val="20"/>
        </w:rPr>
      </w:pPr>
    </w:p>
    <w:p w:rsidR="004F5980" w:rsidRDefault="001B4203">
      <w:pPr>
        <w:pStyle w:val="a3"/>
        <w:spacing w:before="10"/>
        <w:rPr>
          <w:sz w:val="1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842645</wp:posOffset>
                </wp:positionH>
                <wp:positionV relativeFrom="paragraph">
                  <wp:posOffset>129540</wp:posOffset>
                </wp:positionV>
                <wp:extent cx="6146800" cy="1270"/>
                <wp:effectExtent l="0" t="0" r="0" b="0"/>
                <wp:wrapTopAndBottom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46800" cy="1270"/>
                        </a:xfrm>
                        <a:custGeom>
                          <a:avLst/>
                          <a:gdLst>
                            <a:gd name="T0" fmla="+- 0 1327 1327"/>
                            <a:gd name="T1" fmla="*/ T0 w 9680"/>
                            <a:gd name="T2" fmla="+- 0 11006 1327"/>
                            <a:gd name="T3" fmla="*/ T2 w 9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80">
                              <a:moveTo>
                                <a:pt x="0" y="0"/>
                              </a:moveTo>
                              <a:lnTo>
                                <a:pt x="967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0F4CFFFA" id="Freeform 12" o:spid="_x0000_s1026" style="position:absolute;margin-left:66.35pt;margin-top:10.2pt;width:48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" path="m,l9679,e" filled="f" strokeweight=".15578mm">
                <v:path arrowok="t" o:connecttype="custom" o:connectlocs="0,0;61461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1052830</wp:posOffset>
                </wp:positionH>
                <wp:positionV relativeFrom="paragraph">
                  <wp:posOffset>289560</wp:posOffset>
                </wp:positionV>
                <wp:extent cx="5727700" cy="1270"/>
                <wp:effectExtent l="0" t="0" r="0" b="0"/>
                <wp:wrapTopAndBottom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0" cy="1270"/>
                        </a:xfrm>
                        <a:custGeom>
                          <a:avLst/>
                          <a:gdLst>
                            <a:gd name="T0" fmla="+- 0 1658 1658"/>
                            <a:gd name="T1" fmla="*/ T0 w 9020"/>
                            <a:gd name="T2" fmla="+- 0 10678 1658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512F86AF" id="Freeform 11" o:spid="_x0000_s1026" style="position:absolute;margin-left:82.9pt;margin-top:22.8pt;width:45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" path="m,l9020,e" filled="f" strokeweight=".15578mm">
                <v:path arrowok="t" o:connecttype="custom" o:connectlocs="0,0;5727700,0" o:connectangles="0,0"/>
                <w10:wrap type="topAndBottom" anchorx="page"/>
              </v:shape>
            </w:pict>
          </mc:Fallback>
        </mc:AlternateContent>
      </w:r>
    </w:p>
    <w:p w:rsidR="004F5980" w:rsidRDefault="004F5980">
      <w:pPr>
        <w:pStyle w:val="a3"/>
        <w:spacing w:before="1"/>
        <w:rPr>
          <w:sz w:val="15"/>
        </w:rPr>
      </w:pPr>
    </w:p>
    <w:p w:rsidR="004F5980" w:rsidRDefault="004F5980">
      <w:pPr>
        <w:pStyle w:val="a3"/>
        <w:spacing w:before="5"/>
        <w:rPr>
          <w:sz w:val="11"/>
        </w:rPr>
      </w:pPr>
    </w:p>
    <w:p w:rsidR="004F5980" w:rsidRDefault="00915BA4">
      <w:pPr>
        <w:tabs>
          <w:tab w:val="left" w:pos="10006"/>
        </w:tabs>
        <w:spacing w:before="92"/>
        <w:ind w:left="756"/>
      </w:pPr>
      <w:r>
        <w:t>Рассмотрела</w:t>
      </w:r>
      <w:r>
        <w:rPr>
          <w:spacing w:val="-2"/>
        </w:rPr>
        <w:t xml:space="preserve"> </w:t>
      </w:r>
      <w:r>
        <w:t>апелляцию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F5980" w:rsidRDefault="00915BA4">
      <w:pPr>
        <w:ind w:left="673" w:right="425"/>
        <w:jc w:val="center"/>
        <w:rPr>
          <w:sz w:val="16"/>
        </w:rPr>
      </w:pPr>
      <w:r>
        <w:rPr>
          <w:sz w:val="16"/>
        </w:rPr>
        <w:t>ФИО</w:t>
      </w:r>
      <w:r>
        <w:rPr>
          <w:spacing w:val="-5"/>
          <w:sz w:val="16"/>
        </w:rPr>
        <w:t xml:space="preserve"> </w:t>
      </w:r>
      <w:r>
        <w:rPr>
          <w:sz w:val="16"/>
        </w:rPr>
        <w:t>поступающего</w:t>
      </w:r>
      <w:r>
        <w:rPr>
          <w:spacing w:val="-4"/>
          <w:sz w:val="16"/>
        </w:rPr>
        <w:t xml:space="preserve"> </w:t>
      </w:r>
      <w:r>
        <w:rPr>
          <w:sz w:val="16"/>
        </w:rPr>
        <w:t>лица</w:t>
      </w:r>
      <w:r>
        <w:rPr>
          <w:spacing w:val="-3"/>
          <w:sz w:val="16"/>
        </w:rPr>
        <w:t xml:space="preserve"> </w:t>
      </w:r>
      <w:r>
        <w:rPr>
          <w:sz w:val="16"/>
        </w:rPr>
        <w:t>полностью)</w:t>
      </w:r>
    </w:p>
    <w:p w:rsidR="004F5980" w:rsidRDefault="004F5980">
      <w:pPr>
        <w:pStyle w:val="a3"/>
        <w:spacing w:before="11"/>
        <w:rPr>
          <w:sz w:val="13"/>
        </w:rPr>
      </w:pPr>
    </w:p>
    <w:p w:rsidR="004F5980" w:rsidRDefault="00915BA4">
      <w:pPr>
        <w:spacing w:before="91"/>
        <w:ind w:left="756"/>
      </w:pPr>
      <w:r>
        <w:t>По</w:t>
      </w:r>
      <w:r>
        <w:rPr>
          <w:spacing w:val="-2"/>
        </w:rPr>
        <w:t xml:space="preserve"> </w:t>
      </w:r>
      <w:r>
        <w:t>вопросу</w:t>
      </w:r>
      <w:r>
        <w:rPr>
          <w:spacing w:val="-4"/>
        </w:rPr>
        <w:t xml:space="preserve"> </w:t>
      </w:r>
      <w:r>
        <w:t>изменения</w:t>
      </w:r>
      <w:r>
        <w:rPr>
          <w:spacing w:val="-3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результатам</w:t>
      </w:r>
      <w:r>
        <w:rPr>
          <w:spacing w:val="-2"/>
        </w:rPr>
        <w:t xml:space="preserve"> </w:t>
      </w:r>
      <w:r>
        <w:t>вступительного</w:t>
      </w:r>
      <w:r>
        <w:rPr>
          <w:spacing w:val="-2"/>
        </w:rPr>
        <w:t xml:space="preserve"> </w:t>
      </w:r>
      <w:r>
        <w:t>испытания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дисциплине</w:t>
      </w:r>
    </w:p>
    <w:p w:rsidR="004F5980" w:rsidRDefault="00915BA4">
      <w:pPr>
        <w:tabs>
          <w:tab w:val="left" w:pos="9886"/>
        </w:tabs>
        <w:spacing w:before="2"/>
        <w:ind w:left="756"/>
      </w:pPr>
      <w:r>
        <w:t>«</w:t>
      </w:r>
      <w:r>
        <w:tab/>
        <w:t>».</w:t>
      </w:r>
    </w:p>
    <w:p w:rsidR="004F5980" w:rsidRDefault="001B4203">
      <w:pPr>
        <w:pStyle w:val="a3"/>
        <w:spacing w:line="20" w:lineRule="exact"/>
        <w:ind w:left="85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5728970" cy="5715"/>
                <wp:effectExtent l="8890" t="3810" r="5715" b="9525"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8970" cy="5715"/>
                          <a:chOff x="0" y="0"/>
                          <a:chExt cx="9022" cy="9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9022" cy="0"/>
                          </a:xfrm>
                          <a:prstGeom prst="line">
                            <a:avLst/>
                          </a:prstGeom>
                          <a:noFill/>
                          <a:ln w="56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group w14:anchorId="5AA08653" id="Group 9" o:spid="_x0000_s1026" style="width:451.1pt;height:.45pt;mso-position-horizontal-relative:char;mso-position-vertical-relative:line" coordsize="902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">
                <v:line id="Line 10" o:spid="_x0000_s1027" style="position:absolute;visibility:visible;mso-wrap-style:square" from="0,4" to="90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" strokeweight=".15578mm"/>
                <w10:anchorlock/>
              </v:group>
            </w:pict>
          </mc:Fallback>
        </mc:AlternateContent>
      </w:r>
    </w:p>
    <w:p w:rsidR="004F5980" w:rsidRDefault="004F5980">
      <w:pPr>
        <w:pStyle w:val="a3"/>
        <w:spacing w:before="3"/>
        <w:rPr>
          <w:sz w:val="12"/>
        </w:rPr>
      </w:pPr>
    </w:p>
    <w:p w:rsidR="004F5980" w:rsidRDefault="00915BA4">
      <w:pPr>
        <w:tabs>
          <w:tab w:val="left" w:pos="10047"/>
        </w:tabs>
        <w:spacing w:before="92"/>
        <w:ind w:left="756"/>
      </w:pPr>
      <w:r>
        <w:t>Апелляционная</w:t>
      </w:r>
      <w:r>
        <w:rPr>
          <w:spacing w:val="-4"/>
        </w:rPr>
        <w:t xml:space="preserve"> </w:t>
      </w:r>
      <w:r>
        <w:t>комиссия</w:t>
      </w:r>
      <w:r>
        <w:rPr>
          <w:spacing w:val="-3"/>
        </w:rPr>
        <w:t xml:space="preserve"> </w:t>
      </w:r>
      <w:r>
        <w:t>решила: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F5980" w:rsidRDefault="001B4203">
      <w:pPr>
        <w:pStyle w:val="a3"/>
        <w:spacing w:before="8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157480</wp:posOffset>
                </wp:positionV>
                <wp:extent cx="614680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468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680"/>
                            <a:gd name="T2" fmla="+- 0 10956 1277"/>
                            <a:gd name="T3" fmla="*/ T2 w 9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80">
                              <a:moveTo>
                                <a:pt x="0" y="0"/>
                              </a:moveTo>
                              <a:lnTo>
                                <a:pt x="967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47232896" id="Freeform 8" o:spid="_x0000_s1026" style="position:absolute;margin-left:63.85pt;margin-top:12.4pt;width:484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" path="m,l9679,e" filled="f" strokeweight=".15578mm">
                <v:path arrowok="t" o:connecttype="custom" o:connectlocs="0,0;61461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317500</wp:posOffset>
                </wp:positionV>
                <wp:extent cx="572770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020"/>
                            <a:gd name="T2" fmla="+- 0 10296 1277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7940A40F" id="Freeform 7" o:spid="_x0000_s1026" style="position:absolute;margin-left:63.85pt;margin-top:25pt;width:451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" path="m,l9019,e" filled="f" strokeweight=".15578mm">
                <v:path arrowok="t" o:connecttype="custom" o:connectlocs="0,0;57270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478790</wp:posOffset>
                </wp:positionV>
                <wp:extent cx="5937885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351"/>
                            <a:gd name="T2" fmla="+- 0 10627 1277"/>
                            <a:gd name="T3" fmla="*/ T2 w 93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51">
                              <a:moveTo>
                                <a:pt x="0" y="0"/>
                              </a:moveTo>
                              <a:lnTo>
                                <a:pt x="935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69E5705E" id="Freeform 6" o:spid="_x0000_s1026" style="position:absolute;margin-left:63.85pt;margin-top:37.7pt;width:467.5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" path="m,l9350,e" filled="f" strokeweight=".15578mm">
                <v:path arrowok="t" o:connecttype="custom" o:connectlocs="0,0;5937250,0" o:connectangles="0,0"/>
                <w10:wrap type="topAndBottom" anchorx="page"/>
              </v:shape>
            </w:pict>
          </mc:Fallback>
        </mc:AlternateContent>
      </w:r>
    </w:p>
    <w:p w:rsidR="004F5980" w:rsidRDefault="004F5980">
      <w:pPr>
        <w:pStyle w:val="a3"/>
        <w:spacing w:before="1"/>
        <w:rPr>
          <w:sz w:val="15"/>
        </w:rPr>
      </w:pPr>
    </w:p>
    <w:p w:rsidR="004F5980" w:rsidRDefault="004F5980">
      <w:pPr>
        <w:pStyle w:val="a3"/>
        <w:spacing w:before="3"/>
        <w:rPr>
          <w:sz w:val="15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spacing w:before="4" w:after="1"/>
        <w:rPr>
          <w:sz w:val="23"/>
        </w:rPr>
      </w:pPr>
    </w:p>
    <w:tbl>
      <w:tblPr>
        <w:tblStyle w:val="TableNormal"/>
        <w:tblW w:w="0" w:type="auto"/>
        <w:tblInd w:w="714" w:type="dxa"/>
        <w:tblLayout w:type="fixed"/>
        <w:tblLook w:val="01E0" w:firstRow="1" w:lastRow="1" w:firstColumn="1" w:lastColumn="1" w:noHBand="0" w:noVBand="0"/>
      </w:tblPr>
      <w:tblGrid>
        <w:gridCol w:w="2911"/>
        <w:gridCol w:w="48"/>
        <w:gridCol w:w="2309"/>
        <w:gridCol w:w="20"/>
        <w:gridCol w:w="1509"/>
        <w:gridCol w:w="2443"/>
        <w:gridCol w:w="20"/>
      </w:tblGrid>
      <w:tr w:rsidR="004F5980">
        <w:trPr>
          <w:trHeight w:val="243"/>
        </w:trPr>
        <w:tc>
          <w:tcPr>
            <w:tcW w:w="2911" w:type="dxa"/>
          </w:tcPr>
          <w:p w:rsidR="004F5980" w:rsidRDefault="00915BA4">
            <w:pPr>
              <w:pStyle w:val="TableParagraph"/>
              <w:spacing w:line="224" w:lineRule="exact"/>
              <w:ind w:left="50"/>
            </w:pPr>
            <w:r>
              <w:t>Председатель</w:t>
            </w:r>
            <w:r>
              <w:rPr>
                <w:spacing w:val="-3"/>
              </w:rPr>
              <w:t xml:space="preserve"> </w:t>
            </w:r>
            <w:r>
              <w:t>комиссии</w:t>
            </w:r>
          </w:p>
        </w:tc>
        <w:tc>
          <w:tcPr>
            <w:tcW w:w="48" w:type="dxa"/>
          </w:tcPr>
          <w:p w:rsidR="004F5980" w:rsidRDefault="004F5980">
            <w:pPr>
              <w:pStyle w:val="TableParagraph"/>
              <w:rPr>
                <w:sz w:val="16"/>
              </w:rPr>
            </w:pPr>
          </w:p>
        </w:tc>
        <w:tc>
          <w:tcPr>
            <w:tcW w:w="2309" w:type="dxa"/>
          </w:tcPr>
          <w:p w:rsidR="004F5980" w:rsidRDefault="00915BA4">
            <w:pPr>
              <w:pStyle w:val="TableParagraph"/>
              <w:tabs>
                <w:tab w:val="left" w:pos="2308"/>
              </w:tabs>
              <w:spacing w:line="224" w:lineRule="exact"/>
              <w:ind w:left="-1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0" w:type="dxa"/>
          </w:tcPr>
          <w:p w:rsidR="004F5980" w:rsidRDefault="004F5980">
            <w:pPr>
              <w:pStyle w:val="TableParagraph"/>
              <w:rPr>
                <w:sz w:val="16"/>
              </w:rPr>
            </w:pPr>
          </w:p>
        </w:tc>
        <w:tc>
          <w:tcPr>
            <w:tcW w:w="1509" w:type="dxa"/>
          </w:tcPr>
          <w:p w:rsidR="004F5980" w:rsidRDefault="004F5980">
            <w:pPr>
              <w:pStyle w:val="TableParagraph"/>
              <w:rPr>
                <w:sz w:val="16"/>
              </w:rPr>
            </w:pPr>
          </w:p>
        </w:tc>
        <w:tc>
          <w:tcPr>
            <w:tcW w:w="2443" w:type="dxa"/>
          </w:tcPr>
          <w:p w:rsidR="004F5980" w:rsidRDefault="00915BA4">
            <w:pPr>
              <w:pStyle w:val="TableParagraph"/>
              <w:tabs>
                <w:tab w:val="left" w:pos="2443"/>
              </w:tabs>
              <w:spacing w:line="224" w:lineRule="exact"/>
              <w:ind w:left="24" w:right="-1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0" w:type="dxa"/>
            <w:vMerge w:val="restart"/>
            <w:tcBorders>
              <w:bottom w:val="single" w:sz="4" w:space="0" w:color="000000"/>
            </w:tcBorders>
          </w:tcPr>
          <w:p w:rsidR="004F5980" w:rsidRDefault="004F5980">
            <w:pPr>
              <w:pStyle w:val="TableParagraph"/>
            </w:pPr>
          </w:p>
        </w:tc>
      </w:tr>
      <w:tr w:rsidR="004F5980">
        <w:trPr>
          <w:trHeight w:val="672"/>
        </w:trPr>
        <w:tc>
          <w:tcPr>
            <w:tcW w:w="2911" w:type="dxa"/>
          </w:tcPr>
          <w:p w:rsidR="004F5980" w:rsidRDefault="004F5980">
            <w:pPr>
              <w:pStyle w:val="TableParagraph"/>
            </w:pPr>
          </w:p>
        </w:tc>
        <w:tc>
          <w:tcPr>
            <w:tcW w:w="48" w:type="dxa"/>
          </w:tcPr>
          <w:p w:rsidR="004F5980" w:rsidRDefault="004F5980">
            <w:pPr>
              <w:pStyle w:val="TableParagraph"/>
            </w:pPr>
          </w:p>
        </w:tc>
        <w:tc>
          <w:tcPr>
            <w:tcW w:w="2309" w:type="dxa"/>
            <w:tcBorders>
              <w:bottom w:val="single" w:sz="4" w:space="0" w:color="000000"/>
            </w:tcBorders>
          </w:tcPr>
          <w:p w:rsidR="004F5980" w:rsidRDefault="00915BA4">
            <w:pPr>
              <w:pStyle w:val="TableParagraph"/>
              <w:spacing w:line="177" w:lineRule="exact"/>
              <w:ind w:left="616"/>
              <w:rPr>
                <w:sz w:val="16"/>
              </w:rPr>
            </w:pPr>
            <w:r>
              <w:rPr>
                <w:sz w:val="16"/>
              </w:rPr>
              <w:t>(подпись)</w:t>
            </w:r>
          </w:p>
        </w:tc>
        <w:tc>
          <w:tcPr>
            <w:tcW w:w="0" w:type="dxa"/>
            <w:tcBorders>
              <w:bottom w:val="single" w:sz="4" w:space="0" w:color="000000"/>
            </w:tcBorders>
          </w:tcPr>
          <w:p w:rsidR="004F5980" w:rsidRDefault="004F5980">
            <w:pPr>
              <w:pStyle w:val="TableParagraph"/>
            </w:pPr>
          </w:p>
        </w:tc>
        <w:tc>
          <w:tcPr>
            <w:tcW w:w="1509" w:type="dxa"/>
          </w:tcPr>
          <w:p w:rsidR="004F5980" w:rsidRDefault="004F5980">
            <w:pPr>
              <w:pStyle w:val="TableParagraph"/>
            </w:pPr>
          </w:p>
        </w:tc>
        <w:tc>
          <w:tcPr>
            <w:tcW w:w="2443" w:type="dxa"/>
            <w:tcBorders>
              <w:bottom w:val="single" w:sz="4" w:space="0" w:color="000000"/>
            </w:tcBorders>
          </w:tcPr>
          <w:p w:rsidR="004F5980" w:rsidRDefault="00915BA4">
            <w:pPr>
              <w:pStyle w:val="TableParagraph"/>
              <w:spacing w:line="177" w:lineRule="exact"/>
              <w:ind w:left="864"/>
              <w:rPr>
                <w:sz w:val="16"/>
              </w:rPr>
            </w:pPr>
            <w:r>
              <w:rPr>
                <w:sz w:val="16"/>
              </w:rPr>
              <w:t>(расшифровка)</w:t>
            </w:r>
          </w:p>
        </w:tc>
        <w:tc>
          <w:tcPr>
            <w:tcW w:w="0" w:type="dxa"/>
            <w:vMerge/>
            <w:tcBorders>
              <w:top w:val="nil"/>
              <w:bottom w:val="single" w:sz="4" w:space="0" w:color="000000"/>
            </w:tcBorders>
          </w:tcPr>
          <w:p w:rsidR="004F5980" w:rsidRDefault="004F5980">
            <w:pPr>
              <w:rPr>
                <w:sz w:val="2"/>
                <w:szCs w:val="2"/>
              </w:rPr>
            </w:pPr>
          </w:p>
        </w:tc>
      </w:tr>
      <w:tr w:rsidR="004F5980">
        <w:trPr>
          <w:trHeight w:val="810"/>
        </w:trPr>
        <w:tc>
          <w:tcPr>
            <w:tcW w:w="2911" w:type="dxa"/>
          </w:tcPr>
          <w:p w:rsidR="004F5980" w:rsidRDefault="004F5980">
            <w:pPr>
              <w:pStyle w:val="TableParagraph"/>
            </w:pPr>
          </w:p>
        </w:tc>
        <w:tc>
          <w:tcPr>
            <w:tcW w:w="48" w:type="dxa"/>
          </w:tcPr>
          <w:p w:rsidR="004F5980" w:rsidRDefault="004F5980">
            <w:pPr>
              <w:pStyle w:val="TableParagraph"/>
            </w:pPr>
          </w:p>
        </w:tc>
        <w:tc>
          <w:tcPr>
            <w:tcW w:w="2309" w:type="dxa"/>
            <w:tcBorders>
              <w:top w:val="single" w:sz="4" w:space="0" w:color="000000"/>
              <w:bottom w:val="single" w:sz="4" w:space="0" w:color="000000"/>
            </w:tcBorders>
          </w:tcPr>
          <w:p w:rsidR="004F5980" w:rsidRDefault="00915BA4">
            <w:pPr>
              <w:pStyle w:val="TableParagraph"/>
              <w:spacing w:line="183" w:lineRule="exact"/>
              <w:ind w:left="616"/>
              <w:rPr>
                <w:sz w:val="16"/>
              </w:rPr>
            </w:pPr>
            <w:r>
              <w:rPr>
                <w:sz w:val="16"/>
              </w:rPr>
              <w:t>(подпись)</w:t>
            </w:r>
          </w:p>
        </w:tc>
        <w:tc>
          <w:tcPr>
            <w:tcW w:w="0" w:type="dxa"/>
            <w:tcBorders>
              <w:top w:val="single" w:sz="4" w:space="0" w:color="000000"/>
              <w:bottom w:val="single" w:sz="4" w:space="0" w:color="000000"/>
            </w:tcBorders>
          </w:tcPr>
          <w:p w:rsidR="004F5980" w:rsidRDefault="004F5980">
            <w:pPr>
              <w:pStyle w:val="TableParagraph"/>
            </w:pPr>
          </w:p>
        </w:tc>
        <w:tc>
          <w:tcPr>
            <w:tcW w:w="1509" w:type="dxa"/>
          </w:tcPr>
          <w:p w:rsidR="004F5980" w:rsidRDefault="004F5980">
            <w:pPr>
              <w:pStyle w:val="TableParagraph"/>
            </w:pP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</w:tcBorders>
          </w:tcPr>
          <w:p w:rsidR="004F5980" w:rsidRDefault="00915BA4">
            <w:pPr>
              <w:pStyle w:val="TableParagraph"/>
              <w:spacing w:line="183" w:lineRule="exact"/>
              <w:ind w:left="864"/>
              <w:rPr>
                <w:sz w:val="16"/>
              </w:rPr>
            </w:pPr>
            <w:r>
              <w:rPr>
                <w:sz w:val="16"/>
              </w:rPr>
              <w:t>(расшифровка)</w:t>
            </w:r>
          </w:p>
        </w:tc>
        <w:tc>
          <w:tcPr>
            <w:tcW w:w="0" w:type="dxa"/>
            <w:tcBorders>
              <w:top w:val="single" w:sz="4" w:space="0" w:color="000000"/>
              <w:bottom w:val="single" w:sz="4" w:space="0" w:color="000000"/>
            </w:tcBorders>
          </w:tcPr>
          <w:p w:rsidR="004F5980" w:rsidRDefault="004F5980">
            <w:pPr>
              <w:pStyle w:val="TableParagraph"/>
            </w:pPr>
          </w:p>
        </w:tc>
      </w:tr>
      <w:tr w:rsidR="004F5980">
        <w:trPr>
          <w:trHeight w:val="810"/>
        </w:trPr>
        <w:tc>
          <w:tcPr>
            <w:tcW w:w="2911" w:type="dxa"/>
          </w:tcPr>
          <w:p w:rsidR="004F5980" w:rsidRDefault="004F5980">
            <w:pPr>
              <w:pStyle w:val="TableParagraph"/>
            </w:pPr>
          </w:p>
        </w:tc>
        <w:tc>
          <w:tcPr>
            <w:tcW w:w="48" w:type="dxa"/>
            <w:tcBorders>
              <w:bottom w:val="single" w:sz="4" w:space="0" w:color="000000"/>
            </w:tcBorders>
          </w:tcPr>
          <w:p w:rsidR="004F5980" w:rsidRDefault="004F5980">
            <w:pPr>
              <w:pStyle w:val="TableParagraph"/>
            </w:pPr>
          </w:p>
        </w:tc>
        <w:tc>
          <w:tcPr>
            <w:tcW w:w="2309" w:type="dxa"/>
            <w:tcBorders>
              <w:top w:val="single" w:sz="4" w:space="0" w:color="000000"/>
              <w:bottom w:val="single" w:sz="4" w:space="0" w:color="000000"/>
            </w:tcBorders>
          </w:tcPr>
          <w:p w:rsidR="004F5980" w:rsidRDefault="00915BA4">
            <w:pPr>
              <w:pStyle w:val="TableParagraph"/>
              <w:spacing w:line="183" w:lineRule="exact"/>
              <w:ind w:left="616"/>
              <w:rPr>
                <w:sz w:val="16"/>
              </w:rPr>
            </w:pPr>
            <w:r>
              <w:rPr>
                <w:sz w:val="16"/>
              </w:rPr>
              <w:t>(подпись)</w:t>
            </w:r>
          </w:p>
        </w:tc>
        <w:tc>
          <w:tcPr>
            <w:tcW w:w="0" w:type="dxa"/>
            <w:tcBorders>
              <w:top w:val="single" w:sz="4" w:space="0" w:color="000000"/>
            </w:tcBorders>
          </w:tcPr>
          <w:p w:rsidR="004F5980" w:rsidRDefault="004F5980">
            <w:pPr>
              <w:pStyle w:val="TableParagraph"/>
            </w:pPr>
          </w:p>
        </w:tc>
        <w:tc>
          <w:tcPr>
            <w:tcW w:w="1509" w:type="dxa"/>
          </w:tcPr>
          <w:p w:rsidR="004F5980" w:rsidRDefault="004F5980">
            <w:pPr>
              <w:pStyle w:val="TableParagraph"/>
            </w:pP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</w:tcBorders>
          </w:tcPr>
          <w:p w:rsidR="004F5980" w:rsidRDefault="00915BA4">
            <w:pPr>
              <w:pStyle w:val="TableParagraph"/>
              <w:spacing w:line="183" w:lineRule="exact"/>
              <w:ind w:left="864"/>
              <w:rPr>
                <w:sz w:val="16"/>
              </w:rPr>
            </w:pPr>
            <w:r>
              <w:rPr>
                <w:sz w:val="16"/>
              </w:rPr>
              <w:t>(расшифровка)</w:t>
            </w:r>
          </w:p>
        </w:tc>
        <w:tc>
          <w:tcPr>
            <w:tcW w:w="0" w:type="dxa"/>
            <w:tcBorders>
              <w:top w:val="single" w:sz="4" w:space="0" w:color="000000"/>
            </w:tcBorders>
          </w:tcPr>
          <w:p w:rsidR="004F5980" w:rsidRDefault="004F5980">
            <w:pPr>
              <w:pStyle w:val="TableParagraph"/>
            </w:pPr>
          </w:p>
        </w:tc>
      </w:tr>
      <w:tr w:rsidR="004F5980">
        <w:trPr>
          <w:trHeight w:val="183"/>
        </w:trPr>
        <w:tc>
          <w:tcPr>
            <w:tcW w:w="2911" w:type="dxa"/>
          </w:tcPr>
          <w:p w:rsidR="004F5980" w:rsidRDefault="004F5980">
            <w:pPr>
              <w:pStyle w:val="TableParagraph"/>
              <w:rPr>
                <w:sz w:val="12"/>
              </w:rPr>
            </w:pPr>
          </w:p>
        </w:tc>
        <w:tc>
          <w:tcPr>
            <w:tcW w:w="48" w:type="dxa"/>
            <w:tcBorders>
              <w:top w:val="single" w:sz="4" w:space="0" w:color="000000"/>
            </w:tcBorders>
          </w:tcPr>
          <w:p w:rsidR="004F5980" w:rsidRDefault="004F5980">
            <w:pPr>
              <w:pStyle w:val="TableParagraph"/>
              <w:rPr>
                <w:sz w:val="12"/>
              </w:rPr>
            </w:pPr>
          </w:p>
        </w:tc>
        <w:tc>
          <w:tcPr>
            <w:tcW w:w="2309" w:type="dxa"/>
            <w:tcBorders>
              <w:top w:val="single" w:sz="4" w:space="0" w:color="000000"/>
            </w:tcBorders>
          </w:tcPr>
          <w:p w:rsidR="004F5980" w:rsidRDefault="00915BA4">
            <w:pPr>
              <w:pStyle w:val="TableParagraph"/>
              <w:spacing w:line="163" w:lineRule="exact"/>
              <w:ind w:left="616"/>
              <w:rPr>
                <w:sz w:val="16"/>
              </w:rPr>
            </w:pPr>
            <w:r>
              <w:rPr>
                <w:sz w:val="16"/>
              </w:rPr>
              <w:t>(подпись)</w:t>
            </w:r>
          </w:p>
        </w:tc>
        <w:tc>
          <w:tcPr>
            <w:tcW w:w="0" w:type="dxa"/>
          </w:tcPr>
          <w:p w:rsidR="004F5980" w:rsidRDefault="004F5980">
            <w:pPr>
              <w:pStyle w:val="TableParagraph"/>
              <w:rPr>
                <w:sz w:val="12"/>
              </w:rPr>
            </w:pPr>
          </w:p>
        </w:tc>
        <w:tc>
          <w:tcPr>
            <w:tcW w:w="1509" w:type="dxa"/>
          </w:tcPr>
          <w:p w:rsidR="004F5980" w:rsidRDefault="004F5980">
            <w:pPr>
              <w:pStyle w:val="TableParagraph"/>
              <w:rPr>
                <w:sz w:val="12"/>
              </w:rPr>
            </w:pPr>
          </w:p>
        </w:tc>
        <w:tc>
          <w:tcPr>
            <w:tcW w:w="2443" w:type="dxa"/>
            <w:tcBorders>
              <w:top w:val="single" w:sz="4" w:space="0" w:color="000000"/>
            </w:tcBorders>
          </w:tcPr>
          <w:p w:rsidR="004F5980" w:rsidRDefault="00915BA4">
            <w:pPr>
              <w:pStyle w:val="TableParagraph"/>
              <w:spacing w:line="163" w:lineRule="exact"/>
              <w:ind w:left="864"/>
              <w:rPr>
                <w:sz w:val="16"/>
              </w:rPr>
            </w:pPr>
            <w:r>
              <w:rPr>
                <w:sz w:val="16"/>
              </w:rPr>
              <w:t>(расшифровка)</w:t>
            </w:r>
          </w:p>
        </w:tc>
        <w:tc>
          <w:tcPr>
            <w:tcW w:w="0" w:type="dxa"/>
          </w:tcPr>
          <w:p w:rsidR="004F5980" w:rsidRDefault="004F5980">
            <w:pPr>
              <w:pStyle w:val="TableParagraph"/>
              <w:rPr>
                <w:sz w:val="12"/>
              </w:rPr>
            </w:pPr>
          </w:p>
        </w:tc>
      </w:tr>
    </w:tbl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spacing w:before="6"/>
        <w:rPr>
          <w:sz w:val="19"/>
        </w:rPr>
      </w:pPr>
    </w:p>
    <w:p w:rsidR="004F5980" w:rsidRDefault="00915BA4">
      <w:pPr>
        <w:tabs>
          <w:tab w:val="left" w:pos="6718"/>
          <w:tab w:val="left" w:pos="6938"/>
          <w:tab w:val="left" w:pos="10018"/>
        </w:tabs>
        <w:spacing w:before="91"/>
        <w:ind w:left="756"/>
      </w:pPr>
      <w:r>
        <w:t>С</w:t>
      </w:r>
      <w:r>
        <w:rPr>
          <w:spacing w:val="-2"/>
        </w:rPr>
        <w:t xml:space="preserve"> </w:t>
      </w:r>
      <w:r>
        <w:t>решением</w:t>
      </w:r>
      <w:r>
        <w:rPr>
          <w:spacing w:val="-3"/>
        </w:rPr>
        <w:t xml:space="preserve"> </w:t>
      </w:r>
      <w:r>
        <w:t>комиссии</w:t>
      </w:r>
      <w:r>
        <w:rPr>
          <w:spacing w:val="-2"/>
        </w:rPr>
        <w:t xml:space="preserve"> </w:t>
      </w:r>
      <w:r>
        <w:t xml:space="preserve">ознакомлен: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F5980" w:rsidRDefault="00915BA4">
      <w:pPr>
        <w:tabs>
          <w:tab w:val="left" w:pos="7555"/>
        </w:tabs>
        <w:ind w:left="4443"/>
        <w:rPr>
          <w:sz w:val="16"/>
        </w:rPr>
      </w:pPr>
      <w:r>
        <w:rPr>
          <w:sz w:val="16"/>
        </w:rPr>
        <w:t>(подпись</w:t>
      </w:r>
      <w:r>
        <w:rPr>
          <w:spacing w:val="-4"/>
          <w:sz w:val="16"/>
        </w:rPr>
        <w:t xml:space="preserve"> </w:t>
      </w:r>
      <w:r>
        <w:rPr>
          <w:sz w:val="16"/>
        </w:rPr>
        <w:t>поступающего</w:t>
      </w:r>
      <w:r>
        <w:rPr>
          <w:spacing w:val="-3"/>
          <w:sz w:val="16"/>
        </w:rPr>
        <w:t xml:space="preserve"> </w:t>
      </w:r>
      <w:r>
        <w:rPr>
          <w:sz w:val="16"/>
        </w:rPr>
        <w:t>лица)</w:t>
      </w:r>
      <w:r>
        <w:rPr>
          <w:sz w:val="16"/>
        </w:rPr>
        <w:tab/>
        <w:t>(расшифровка</w:t>
      </w:r>
      <w:r>
        <w:rPr>
          <w:spacing w:val="-3"/>
          <w:sz w:val="16"/>
        </w:rPr>
        <w:t xml:space="preserve"> </w:t>
      </w:r>
      <w:r>
        <w:rPr>
          <w:sz w:val="16"/>
        </w:rPr>
        <w:t>подписи)</w:t>
      </w:r>
    </w:p>
    <w:p w:rsidR="004F5980" w:rsidRDefault="004F5980">
      <w:pPr>
        <w:rPr>
          <w:sz w:val="16"/>
        </w:rPr>
        <w:sectPr w:rsidR="004F5980">
          <w:pgSz w:w="11910" w:h="16840"/>
          <w:pgMar w:top="1180" w:right="340" w:bottom="280" w:left="520" w:header="720" w:footer="720" w:gutter="0"/>
          <w:cols w:space="720"/>
        </w:sectPr>
      </w:pPr>
    </w:p>
    <w:p w:rsidR="004F5980" w:rsidRDefault="00915BA4">
      <w:pPr>
        <w:pStyle w:val="a3"/>
        <w:spacing w:before="60"/>
        <w:ind w:right="506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№2</w:t>
      </w:r>
    </w:p>
    <w:p w:rsidR="004F5980" w:rsidRDefault="00915BA4">
      <w:pPr>
        <w:pStyle w:val="1"/>
        <w:tabs>
          <w:tab w:val="left" w:pos="1784"/>
        </w:tabs>
        <w:spacing w:before="254"/>
        <w:ind w:left="246"/>
      </w:pPr>
      <w:r>
        <w:t>ОБРАЗЕЦ</w:t>
      </w:r>
      <w:r>
        <w:tab/>
        <w:t>ЗАЯВЛЕНИЯ</w:t>
      </w:r>
    </w:p>
    <w:p w:rsidR="004F5980" w:rsidRDefault="004F5980">
      <w:pPr>
        <w:pStyle w:val="a3"/>
        <w:rPr>
          <w:b/>
          <w:sz w:val="20"/>
        </w:rPr>
      </w:pPr>
    </w:p>
    <w:p w:rsidR="004F5980" w:rsidRDefault="004F5980">
      <w:pPr>
        <w:pStyle w:val="a3"/>
        <w:spacing w:before="1"/>
        <w:rPr>
          <w:b/>
          <w:sz w:val="17"/>
        </w:rPr>
      </w:pPr>
    </w:p>
    <w:p w:rsidR="004F5980" w:rsidRDefault="00915BA4">
      <w:pPr>
        <w:spacing w:before="90"/>
        <w:ind w:left="6315"/>
        <w:rPr>
          <w:sz w:val="24"/>
        </w:rPr>
      </w:pPr>
      <w:r>
        <w:rPr>
          <w:sz w:val="24"/>
        </w:rPr>
        <w:t>Председателю</w:t>
      </w:r>
      <w:r>
        <w:rPr>
          <w:spacing w:val="-4"/>
          <w:sz w:val="24"/>
        </w:rPr>
        <w:t xml:space="preserve"> </w:t>
      </w:r>
      <w:r>
        <w:rPr>
          <w:sz w:val="24"/>
        </w:rPr>
        <w:t>Апелляционной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комиссии</w:t>
      </w:r>
    </w:p>
    <w:p w:rsidR="004F5980" w:rsidRDefault="001B4203">
      <w:pPr>
        <w:pStyle w:val="a3"/>
        <w:spacing w:before="9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4354195</wp:posOffset>
                </wp:positionH>
                <wp:positionV relativeFrom="paragraph">
                  <wp:posOffset>172085</wp:posOffset>
                </wp:positionV>
                <wp:extent cx="26670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6857 6857"/>
                            <a:gd name="T1" fmla="*/ T0 w 4200"/>
                            <a:gd name="T2" fmla="+- 0 11057 6857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7E300820" id="Freeform 5" o:spid="_x0000_s1026" style="position:absolute;margin-left:342.85pt;margin-top:13.55pt;width:210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" path="m,l4200,e" filled="f" strokeweight=".48pt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</w:p>
    <w:p w:rsidR="004F5980" w:rsidRDefault="00915BA4">
      <w:pPr>
        <w:spacing w:line="158" w:lineRule="exact"/>
        <w:ind w:right="508"/>
        <w:jc w:val="right"/>
        <w:rPr>
          <w:sz w:val="16"/>
        </w:rPr>
      </w:pPr>
      <w:r>
        <w:rPr>
          <w:sz w:val="16"/>
        </w:rPr>
        <w:t>(фамилия</w:t>
      </w:r>
      <w:r>
        <w:rPr>
          <w:spacing w:val="-2"/>
          <w:sz w:val="16"/>
        </w:rPr>
        <w:t xml:space="preserve"> </w:t>
      </w:r>
      <w:r>
        <w:rPr>
          <w:sz w:val="16"/>
        </w:rPr>
        <w:t>и</w:t>
      </w:r>
      <w:r>
        <w:rPr>
          <w:spacing w:val="-4"/>
          <w:sz w:val="16"/>
        </w:rPr>
        <w:t xml:space="preserve"> </w:t>
      </w:r>
      <w:r>
        <w:rPr>
          <w:sz w:val="16"/>
        </w:rPr>
        <w:t>инициалы</w:t>
      </w:r>
      <w:r>
        <w:rPr>
          <w:spacing w:val="-3"/>
          <w:sz w:val="16"/>
        </w:rPr>
        <w:t xml:space="preserve"> </w:t>
      </w:r>
      <w:r>
        <w:rPr>
          <w:sz w:val="16"/>
        </w:rPr>
        <w:t>в</w:t>
      </w:r>
      <w:r>
        <w:rPr>
          <w:spacing w:val="-3"/>
          <w:sz w:val="16"/>
        </w:rPr>
        <w:t xml:space="preserve"> </w:t>
      </w:r>
      <w:r>
        <w:rPr>
          <w:sz w:val="16"/>
        </w:rPr>
        <w:t>дательном</w:t>
      </w:r>
      <w:r>
        <w:rPr>
          <w:spacing w:val="-6"/>
          <w:sz w:val="16"/>
        </w:rPr>
        <w:t xml:space="preserve"> </w:t>
      </w:r>
      <w:r>
        <w:rPr>
          <w:sz w:val="16"/>
        </w:rPr>
        <w:t>падеже)</w:t>
      </w:r>
    </w:p>
    <w:p w:rsidR="004F5980" w:rsidRDefault="004F5980">
      <w:pPr>
        <w:pStyle w:val="a3"/>
        <w:rPr>
          <w:sz w:val="16"/>
        </w:rPr>
      </w:pPr>
    </w:p>
    <w:p w:rsidR="004F5980" w:rsidRDefault="00915BA4">
      <w:pPr>
        <w:tabs>
          <w:tab w:val="left" w:pos="10483"/>
        </w:tabs>
        <w:spacing w:before="1"/>
        <w:ind w:left="630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4F5980" w:rsidRDefault="00915BA4">
      <w:pPr>
        <w:ind w:left="6269"/>
        <w:rPr>
          <w:sz w:val="16"/>
        </w:rPr>
      </w:pPr>
      <w:r>
        <w:rPr>
          <w:sz w:val="16"/>
        </w:rPr>
        <w:t>(ФИО</w:t>
      </w:r>
      <w:r>
        <w:rPr>
          <w:spacing w:val="-4"/>
          <w:sz w:val="16"/>
        </w:rPr>
        <w:t xml:space="preserve"> </w:t>
      </w:r>
      <w:r>
        <w:rPr>
          <w:sz w:val="16"/>
        </w:rPr>
        <w:t>поступающего</w:t>
      </w:r>
      <w:r>
        <w:rPr>
          <w:spacing w:val="-4"/>
          <w:sz w:val="16"/>
        </w:rPr>
        <w:t xml:space="preserve"> </w:t>
      </w:r>
      <w:r>
        <w:rPr>
          <w:sz w:val="16"/>
        </w:rPr>
        <w:t>лица</w:t>
      </w:r>
      <w:r>
        <w:rPr>
          <w:spacing w:val="36"/>
          <w:sz w:val="16"/>
        </w:rPr>
        <w:t xml:space="preserve"> </w:t>
      </w:r>
      <w:r>
        <w:rPr>
          <w:sz w:val="16"/>
        </w:rPr>
        <w:t>полностью</w:t>
      </w:r>
      <w:r>
        <w:rPr>
          <w:spacing w:val="-4"/>
          <w:sz w:val="16"/>
        </w:rPr>
        <w:t xml:space="preserve"> </w:t>
      </w:r>
      <w:r>
        <w:rPr>
          <w:sz w:val="16"/>
        </w:rPr>
        <w:t>в</w:t>
      </w:r>
      <w:r>
        <w:rPr>
          <w:spacing w:val="-4"/>
          <w:sz w:val="16"/>
        </w:rPr>
        <w:t xml:space="preserve"> </w:t>
      </w:r>
      <w:r>
        <w:rPr>
          <w:sz w:val="16"/>
        </w:rPr>
        <w:t>родительном</w:t>
      </w:r>
      <w:r>
        <w:rPr>
          <w:spacing w:val="-4"/>
          <w:sz w:val="16"/>
        </w:rPr>
        <w:t xml:space="preserve"> </w:t>
      </w:r>
      <w:r>
        <w:rPr>
          <w:sz w:val="16"/>
        </w:rPr>
        <w:t>падеже)</w:t>
      </w:r>
    </w:p>
    <w:p w:rsidR="004F5980" w:rsidRDefault="004F5980">
      <w:pPr>
        <w:pStyle w:val="a3"/>
        <w:spacing w:before="9"/>
        <w:rPr>
          <w:sz w:val="15"/>
        </w:rPr>
      </w:pPr>
    </w:p>
    <w:p w:rsidR="004F5980" w:rsidRDefault="00915BA4">
      <w:pPr>
        <w:tabs>
          <w:tab w:val="left" w:pos="10539"/>
        </w:tabs>
        <w:ind w:left="6404"/>
      </w:pPr>
      <w:r>
        <w:t>Поступающего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отделение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F5980" w:rsidRDefault="00915BA4">
      <w:pPr>
        <w:tabs>
          <w:tab w:val="left" w:pos="10483"/>
        </w:tabs>
        <w:spacing w:before="2"/>
        <w:ind w:left="630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spacing w:before="10"/>
        <w:rPr>
          <w:sz w:val="17"/>
        </w:rPr>
      </w:pPr>
    </w:p>
    <w:p w:rsidR="004F5980" w:rsidRDefault="00915BA4">
      <w:pPr>
        <w:spacing w:before="91"/>
        <w:ind w:left="673" w:right="427"/>
        <w:jc w:val="center"/>
      </w:pPr>
      <w:r>
        <w:t>Апелляция.</w:t>
      </w:r>
    </w:p>
    <w:p w:rsidR="004F5980" w:rsidRDefault="004F5980">
      <w:pPr>
        <w:pStyle w:val="a3"/>
        <w:rPr>
          <w:sz w:val="24"/>
        </w:rPr>
      </w:pPr>
    </w:p>
    <w:p w:rsidR="004F5980" w:rsidRDefault="004F5980">
      <w:pPr>
        <w:pStyle w:val="a3"/>
        <w:spacing w:before="2"/>
        <w:rPr>
          <w:sz w:val="20"/>
        </w:rPr>
      </w:pPr>
    </w:p>
    <w:p w:rsidR="004F5980" w:rsidRDefault="00915BA4">
      <w:pPr>
        <w:tabs>
          <w:tab w:val="left" w:pos="9581"/>
        </w:tabs>
        <w:ind w:left="756" w:right="577" w:firstLine="386"/>
      </w:pPr>
      <w:r>
        <w:t>Прошу рассмотреть вопрос об изменении оценки по результатам вступительного испытания по</w:t>
      </w:r>
      <w:r>
        <w:rPr>
          <w:spacing w:val="1"/>
        </w:rPr>
        <w:t xml:space="preserve"> </w:t>
      </w:r>
      <w:r>
        <w:t>виду спорта</w:t>
      </w:r>
      <w:r>
        <w:rPr>
          <w:spacing w:val="-2"/>
        </w:rPr>
        <w:t xml:space="preserve"> </w:t>
      </w:r>
      <w:r>
        <w:t>«</w:t>
      </w:r>
      <w:r>
        <w:rPr>
          <w:u w:val="single"/>
        </w:rPr>
        <w:tab/>
      </w:r>
      <w:r>
        <w:t>», так как</w:t>
      </w:r>
      <w:r>
        <w:rPr>
          <w:spacing w:val="-52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считаю, что:</w:t>
      </w:r>
    </w:p>
    <w:p w:rsidR="004F5980" w:rsidRDefault="004F5980">
      <w:pPr>
        <w:pStyle w:val="a3"/>
        <w:spacing w:before="10"/>
        <w:rPr>
          <w:sz w:val="21"/>
        </w:rPr>
      </w:pPr>
    </w:p>
    <w:p w:rsidR="004F5980" w:rsidRDefault="00915BA4">
      <w:pPr>
        <w:tabs>
          <w:tab w:val="left" w:pos="8736"/>
        </w:tabs>
        <w:ind w:left="321"/>
        <w:jc w:val="center"/>
      </w:pPr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F5980" w:rsidRDefault="001B4203">
      <w:pPr>
        <w:pStyle w:val="a3"/>
        <w:spacing w:before="10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1303020</wp:posOffset>
                </wp:positionH>
                <wp:positionV relativeFrom="paragraph">
                  <wp:posOffset>158750</wp:posOffset>
                </wp:positionV>
                <wp:extent cx="53086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08600" cy="1270"/>
                        </a:xfrm>
                        <a:custGeom>
                          <a:avLst/>
                          <a:gdLst>
                            <a:gd name="T0" fmla="+- 0 2052 2052"/>
                            <a:gd name="T1" fmla="*/ T0 w 8360"/>
                            <a:gd name="T2" fmla="+- 0 10411 2052"/>
                            <a:gd name="T3" fmla="*/ T2 w 8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60">
                              <a:moveTo>
                                <a:pt x="0" y="0"/>
                              </a:moveTo>
                              <a:lnTo>
                                <a:pt x="835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350EF44D" id="Freeform 4" o:spid="_x0000_s1026" style="position:absolute;margin-left:102.6pt;margin-top:12.5pt;width:418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" path="m,l8359,e" filled="f" strokeweight=".15578mm">
                <v:path arrowok="t" o:connecttype="custom" o:connectlocs="0,0;5307965,0" o:connectangles="0,0"/>
                <w10:wrap type="topAndBottom" anchorx="page"/>
              </v:shape>
            </w:pict>
          </mc:Fallback>
        </mc:AlternateContent>
      </w:r>
    </w:p>
    <w:p w:rsidR="004F5980" w:rsidRDefault="004F5980">
      <w:pPr>
        <w:pStyle w:val="a3"/>
        <w:spacing w:before="5"/>
        <w:rPr>
          <w:sz w:val="13"/>
        </w:rPr>
      </w:pPr>
    </w:p>
    <w:p w:rsidR="004F5980" w:rsidRDefault="00915BA4">
      <w:pPr>
        <w:tabs>
          <w:tab w:val="left" w:pos="8836"/>
        </w:tabs>
        <w:spacing w:before="91"/>
        <w:ind w:left="314"/>
        <w:jc w:val="center"/>
      </w:pPr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F5980" w:rsidRDefault="001B4203">
      <w:pPr>
        <w:pStyle w:val="a3"/>
        <w:spacing w:before="8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1266190</wp:posOffset>
                </wp:positionH>
                <wp:positionV relativeFrom="paragraph">
                  <wp:posOffset>157480</wp:posOffset>
                </wp:positionV>
                <wp:extent cx="537718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7180" cy="1270"/>
                        </a:xfrm>
                        <a:custGeom>
                          <a:avLst/>
                          <a:gdLst>
                            <a:gd name="T0" fmla="+- 0 1994 1994"/>
                            <a:gd name="T1" fmla="*/ T0 w 8468"/>
                            <a:gd name="T2" fmla="+- 0 10462 1994"/>
                            <a:gd name="T3" fmla="*/ T2 w 8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68">
                              <a:moveTo>
                                <a:pt x="0" y="0"/>
                              </a:moveTo>
                              <a:lnTo>
                                <a:pt x="8468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0AC171C2" id="Freeform 3" o:spid="_x0000_s1026" style="position:absolute;margin-left:99.7pt;margin-top:12.4pt;width:423.4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" path="m,l8468,e" filled="f" strokeweight=".15578mm">
                <v:path arrowok="t" o:connecttype="custom" o:connectlocs="0,0;5377180,0" o:connectangles="0,0"/>
                <w10:wrap type="topAndBottom" anchorx="page"/>
              </v:shape>
            </w:pict>
          </mc:Fallback>
        </mc:AlternateContent>
      </w: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spacing w:before="1"/>
        <w:rPr>
          <w:sz w:val="20"/>
        </w:rPr>
      </w:pPr>
    </w:p>
    <w:p w:rsidR="004F5980" w:rsidRDefault="00915BA4">
      <w:pPr>
        <w:tabs>
          <w:tab w:val="left" w:pos="8712"/>
        </w:tabs>
        <w:ind w:left="297"/>
        <w:jc w:val="center"/>
      </w:pPr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F5980" w:rsidRDefault="001B4203">
      <w:pPr>
        <w:pStyle w:val="a3"/>
        <w:spacing w:before="10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158750</wp:posOffset>
                </wp:positionV>
                <wp:extent cx="537845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845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8470"/>
                            <a:gd name="T2" fmla="+- 0 10455 1985"/>
                            <a:gd name="T3" fmla="*/ T2 w 84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70">
                              <a:moveTo>
                                <a:pt x="0" y="0"/>
                              </a:moveTo>
                              <a:lnTo>
                                <a:pt x="847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1C8892A5" id="Freeform 2" o:spid="_x0000_s1026" style="position:absolute;margin-left:99.25pt;margin-top:12.5pt;width:423.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" path="m,l8470,e" filled="f" strokeweight=".15578mm">
                <v:path arrowok="t" o:connecttype="custom" o:connectlocs="0,0;5378450,0" o:connectangles="0,0"/>
                <w10:wrap type="topAndBottom" anchorx="page"/>
              </v:shape>
            </w:pict>
          </mc:Fallback>
        </mc:AlternateContent>
      </w: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rPr>
          <w:sz w:val="20"/>
        </w:rPr>
      </w:pPr>
    </w:p>
    <w:p w:rsidR="004F5980" w:rsidRDefault="004F5980">
      <w:pPr>
        <w:pStyle w:val="a3"/>
        <w:spacing w:before="5"/>
        <w:rPr>
          <w:sz w:val="17"/>
        </w:rPr>
      </w:pPr>
    </w:p>
    <w:p w:rsidR="004F5980" w:rsidRDefault="00915BA4">
      <w:pPr>
        <w:tabs>
          <w:tab w:val="left" w:pos="7908"/>
        </w:tabs>
        <w:spacing w:before="92"/>
        <w:ind w:left="1033"/>
      </w:pPr>
      <w:r>
        <w:t>Дата</w:t>
      </w:r>
      <w:r>
        <w:tab/>
        <w:t>Подпись</w:t>
      </w:r>
    </w:p>
    <w:sectPr w:rsidR="004F5980">
      <w:pgSz w:w="11910" w:h="16840"/>
      <w:pgMar w:top="1160" w:right="340" w:bottom="280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793" w:rsidRDefault="008D3793" w:rsidP="00332E5E">
      <w:r>
        <w:separator/>
      </w:r>
    </w:p>
  </w:endnote>
  <w:endnote w:type="continuationSeparator" w:id="0">
    <w:p w:rsidR="008D3793" w:rsidRDefault="008D3793" w:rsidP="0033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954022"/>
      <w:docPartObj>
        <w:docPartGallery w:val="Page Numbers (Bottom of Page)"/>
        <w:docPartUnique/>
      </w:docPartObj>
    </w:sdtPr>
    <w:sdtEndPr/>
    <w:sdtContent>
      <w:p w:rsidR="00332E5E" w:rsidRDefault="00332E5E" w:rsidP="00332E5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F91">
          <w:rPr>
            <w:noProof/>
          </w:rPr>
          <w:t>5</w:t>
        </w:r>
        <w:r>
          <w:fldChar w:fldCharType="end"/>
        </w:r>
      </w:p>
    </w:sdtContent>
  </w:sdt>
  <w:p w:rsidR="00332E5E" w:rsidRDefault="00332E5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793" w:rsidRDefault="008D3793" w:rsidP="00332E5E">
      <w:r>
        <w:separator/>
      </w:r>
    </w:p>
  </w:footnote>
  <w:footnote w:type="continuationSeparator" w:id="0">
    <w:p w:rsidR="008D3793" w:rsidRDefault="008D3793" w:rsidP="00332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26AC5"/>
    <w:multiLevelType w:val="hybridMultilevel"/>
    <w:tmpl w:val="86AE360A"/>
    <w:lvl w:ilvl="0" w:tplc="A3765990">
      <w:start w:val="1"/>
      <w:numFmt w:val="decimal"/>
      <w:lvlText w:val="%1."/>
      <w:lvlJc w:val="left"/>
      <w:pPr>
        <w:ind w:left="756" w:hanging="213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1" w:tplc="7180AC9A">
      <w:start w:val="1"/>
      <w:numFmt w:val="upperRoman"/>
      <w:lvlText w:val="%2."/>
      <w:lvlJc w:val="left"/>
      <w:pPr>
        <w:ind w:left="4834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42ECBADE">
      <w:numFmt w:val="bullet"/>
      <w:lvlText w:val="•"/>
      <w:lvlJc w:val="left"/>
      <w:pPr>
        <w:ind w:left="5529" w:hanging="720"/>
      </w:pPr>
      <w:rPr>
        <w:rFonts w:hint="default"/>
        <w:lang w:val="ru-RU" w:eastAsia="en-US" w:bidi="ar-SA"/>
      </w:rPr>
    </w:lvl>
    <w:lvl w:ilvl="3" w:tplc="795AE3D8">
      <w:numFmt w:val="bullet"/>
      <w:lvlText w:val="•"/>
      <w:lvlJc w:val="left"/>
      <w:pPr>
        <w:ind w:left="6219" w:hanging="720"/>
      </w:pPr>
      <w:rPr>
        <w:rFonts w:hint="default"/>
        <w:lang w:val="ru-RU" w:eastAsia="en-US" w:bidi="ar-SA"/>
      </w:rPr>
    </w:lvl>
    <w:lvl w:ilvl="4" w:tplc="5E2061B2">
      <w:numFmt w:val="bullet"/>
      <w:lvlText w:val="•"/>
      <w:lvlJc w:val="left"/>
      <w:pPr>
        <w:ind w:left="6908" w:hanging="720"/>
      </w:pPr>
      <w:rPr>
        <w:rFonts w:hint="default"/>
        <w:lang w:val="ru-RU" w:eastAsia="en-US" w:bidi="ar-SA"/>
      </w:rPr>
    </w:lvl>
    <w:lvl w:ilvl="5" w:tplc="86B42374">
      <w:numFmt w:val="bullet"/>
      <w:lvlText w:val="•"/>
      <w:lvlJc w:val="left"/>
      <w:pPr>
        <w:ind w:left="7598" w:hanging="720"/>
      </w:pPr>
      <w:rPr>
        <w:rFonts w:hint="default"/>
        <w:lang w:val="ru-RU" w:eastAsia="en-US" w:bidi="ar-SA"/>
      </w:rPr>
    </w:lvl>
    <w:lvl w:ilvl="6" w:tplc="71BEF964">
      <w:numFmt w:val="bullet"/>
      <w:lvlText w:val="•"/>
      <w:lvlJc w:val="left"/>
      <w:pPr>
        <w:ind w:left="8288" w:hanging="720"/>
      </w:pPr>
      <w:rPr>
        <w:rFonts w:hint="default"/>
        <w:lang w:val="ru-RU" w:eastAsia="en-US" w:bidi="ar-SA"/>
      </w:rPr>
    </w:lvl>
    <w:lvl w:ilvl="7" w:tplc="FCE8F470">
      <w:numFmt w:val="bullet"/>
      <w:lvlText w:val="•"/>
      <w:lvlJc w:val="left"/>
      <w:pPr>
        <w:ind w:left="8977" w:hanging="720"/>
      </w:pPr>
      <w:rPr>
        <w:rFonts w:hint="default"/>
        <w:lang w:val="ru-RU" w:eastAsia="en-US" w:bidi="ar-SA"/>
      </w:rPr>
    </w:lvl>
    <w:lvl w:ilvl="8" w:tplc="21365800">
      <w:numFmt w:val="bullet"/>
      <w:lvlText w:val="•"/>
      <w:lvlJc w:val="left"/>
      <w:pPr>
        <w:ind w:left="9667" w:hanging="720"/>
      </w:pPr>
      <w:rPr>
        <w:rFonts w:hint="default"/>
        <w:lang w:val="ru-RU" w:eastAsia="en-US" w:bidi="ar-SA"/>
      </w:rPr>
    </w:lvl>
  </w:abstractNum>
  <w:abstractNum w:abstractNumId="1">
    <w:nsid w:val="288811C7"/>
    <w:multiLevelType w:val="multilevel"/>
    <w:tmpl w:val="1A520C9E"/>
    <w:lvl w:ilvl="0">
      <w:start w:val="2"/>
      <w:numFmt w:val="decimal"/>
      <w:lvlText w:val="%1"/>
      <w:lvlJc w:val="left"/>
      <w:pPr>
        <w:ind w:left="756" w:hanging="569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756" w:hanging="56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17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45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4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03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1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0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9" w:hanging="569"/>
      </w:pPr>
      <w:rPr>
        <w:rFonts w:hint="default"/>
        <w:lang w:val="ru-RU" w:eastAsia="en-US" w:bidi="ar-SA"/>
      </w:rPr>
    </w:lvl>
  </w:abstractNum>
  <w:abstractNum w:abstractNumId="2">
    <w:nsid w:val="3F100393"/>
    <w:multiLevelType w:val="multilevel"/>
    <w:tmpl w:val="70F03CDA"/>
    <w:lvl w:ilvl="0">
      <w:start w:val="1"/>
      <w:numFmt w:val="decimal"/>
      <w:lvlText w:val="%1"/>
      <w:lvlJc w:val="left"/>
      <w:pPr>
        <w:ind w:left="756" w:hanging="7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6" w:hanging="793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17" w:hanging="7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45" w:hanging="7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4" w:hanging="7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03" w:hanging="7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1" w:hanging="7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0" w:hanging="7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9" w:hanging="793"/>
      </w:pPr>
      <w:rPr>
        <w:rFonts w:hint="default"/>
        <w:lang w:val="ru-RU" w:eastAsia="en-US" w:bidi="ar-SA"/>
      </w:rPr>
    </w:lvl>
  </w:abstractNum>
  <w:abstractNum w:abstractNumId="3">
    <w:nsid w:val="71EF3159"/>
    <w:multiLevelType w:val="multilevel"/>
    <w:tmpl w:val="EFA092C2"/>
    <w:lvl w:ilvl="0">
      <w:start w:val="2"/>
      <w:numFmt w:val="decimal"/>
      <w:lvlText w:val="%1"/>
      <w:lvlJc w:val="left"/>
      <w:pPr>
        <w:ind w:left="756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6" w:hanging="424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817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45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4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03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1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0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9" w:hanging="42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80"/>
    <w:rsid w:val="000922A6"/>
    <w:rsid w:val="001B4203"/>
    <w:rsid w:val="001F470C"/>
    <w:rsid w:val="00332E5E"/>
    <w:rsid w:val="004F5980"/>
    <w:rsid w:val="006112F1"/>
    <w:rsid w:val="0061682F"/>
    <w:rsid w:val="00653F91"/>
    <w:rsid w:val="008D3793"/>
    <w:rsid w:val="00915BA4"/>
    <w:rsid w:val="009E0462"/>
    <w:rsid w:val="00B72314"/>
    <w:rsid w:val="00CF3374"/>
    <w:rsid w:val="00E0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73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673" w:right="426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756" w:right="506" w:firstLine="539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semiHidden/>
    <w:unhideWhenUsed/>
    <w:rsid w:val="0061682F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32E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2E5E"/>
    <w:rPr>
      <w:rFonts w:ascii="Tahoma" w:eastAsia="Times New Roman" w:hAnsi="Tahoma" w:cs="Tahoma"/>
      <w:sz w:val="16"/>
      <w:szCs w:val="16"/>
      <w:lang w:val="ru-RU"/>
    </w:rPr>
  </w:style>
  <w:style w:type="paragraph" w:styleId="a9">
    <w:name w:val="header"/>
    <w:basedOn w:val="a"/>
    <w:link w:val="aa"/>
    <w:uiPriority w:val="99"/>
    <w:unhideWhenUsed/>
    <w:rsid w:val="00332E5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32E5E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332E5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2E5E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73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673" w:right="426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756" w:right="506" w:firstLine="539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semiHidden/>
    <w:unhideWhenUsed/>
    <w:rsid w:val="0061682F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32E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2E5E"/>
    <w:rPr>
      <w:rFonts w:ascii="Tahoma" w:eastAsia="Times New Roman" w:hAnsi="Tahoma" w:cs="Tahoma"/>
      <w:sz w:val="16"/>
      <w:szCs w:val="16"/>
      <w:lang w:val="ru-RU"/>
    </w:rPr>
  </w:style>
  <w:style w:type="paragraph" w:styleId="a9">
    <w:name w:val="header"/>
    <w:basedOn w:val="a"/>
    <w:link w:val="aa"/>
    <w:uiPriority w:val="99"/>
    <w:unhideWhenUsed/>
    <w:rsid w:val="00332E5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32E5E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332E5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2E5E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2023-04-14T08:39:00Z</cp:lastPrinted>
  <dcterms:created xsi:type="dcterms:W3CDTF">2023-03-23T09:13:00Z</dcterms:created>
  <dcterms:modified xsi:type="dcterms:W3CDTF">2023-04-21T08:34:00Z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2021-04-23T00:00:00Z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2023-03-21T00:00:00Z</vt:filetime>
  </property>
</Properties>
</file>