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4C3" w:rsidRDefault="00B354C3" w:rsidP="00CF49D5">
      <w:pPr>
        <w:pStyle w:val="TableParagraph"/>
        <w:ind w:left="0" w:right="-1"/>
        <w:jc w:val="center"/>
        <w:rPr>
          <w:sz w:val="28"/>
          <w:szCs w:val="28"/>
        </w:rPr>
      </w:pPr>
    </w:p>
    <w:p w:rsidR="00B354C3" w:rsidRDefault="00B354C3" w:rsidP="00CF49D5">
      <w:pPr>
        <w:pStyle w:val="TableParagraph"/>
        <w:ind w:left="0" w:right="-1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8313901"/>
            <wp:effectExtent l="0" t="0" r="3175" b="0"/>
            <wp:docPr id="1" name="Рисунок 1" descr="C:\Users\User\Documents\IMG_20230421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IMG_20230421_00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13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4C3" w:rsidRDefault="00B354C3" w:rsidP="00CF49D5">
      <w:pPr>
        <w:pStyle w:val="TableParagraph"/>
        <w:ind w:left="0" w:right="-1"/>
        <w:jc w:val="center"/>
        <w:rPr>
          <w:sz w:val="28"/>
          <w:szCs w:val="28"/>
        </w:rPr>
      </w:pPr>
    </w:p>
    <w:p w:rsidR="00B354C3" w:rsidRDefault="00B354C3" w:rsidP="00CF49D5">
      <w:pPr>
        <w:pStyle w:val="TableParagraph"/>
        <w:ind w:left="0" w:right="-1"/>
        <w:jc w:val="center"/>
        <w:rPr>
          <w:sz w:val="28"/>
          <w:szCs w:val="28"/>
        </w:rPr>
      </w:pPr>
    </w:p>
    <w:p w:rsidR="00B354C3" w:rsidRDefault="00B354C3" w:rsidP="00CF49D5">
      <w:pPr>
        <w:pStyle w:val="TableParagraph"/>
        <w:ind w:left="0" w:right="-1"/>
        <w:jc w:val="center"/>
        <w:rPr>
          <w:sz w:val="28"/>
          <w:szCs w:val="28"/>
        </w:rPr>
      </w:pPr>
    </w:p>
    <w:p w:rsidR="00B354C3" w:rsidRDefault="00B354C3" w:rsidP="00CF49D5">
      <w:pPr>
        <w:pStyle w:val="TableParagraph"/>
        <w:ind w:left="0" w:right="-1"/>
        <w:jc w:val="center"/>
        <w:rPr>
          <w:sz w:val="28"/>
          <w:szCs w:val="28"/>
        </w:rPr>
      </w:pPr>
    </w:p>
    <w:p w:rsidR="00CF49D5" w:rsidRPr="00936041" w:rsidRDefault="00CF49D5" w:rsidP="00CF49D5">
      <w:pPr>
        <w:pStyle w:val="TableParagraph"/>
        <w:ind w:left="0" w:right="-1"/>
        <w:jc w:val="center"/>
        <w:rPr>
          <w:sz w:val="28"/>
          <w:szCs w:val="28"/>
        </w:rPr>
      </w:pPr>
      <w:r>
        <w:rPr>
          <w:sz w:val="28"/>
          <w:szCs w:val="28"/>
        </w:rPr>
        <w:t>М</w:t>
      </w:r>
      <w:r w:rsidRPr="00936041">
        <w:rPr>
          <w:sz w:val="28"/>
          <w:szCs w:val="28"/>
        </w:rPr>
        <w:t>униципальное</w:t>
      </w:r>
      <w:r w:rsidRPr="00936041">
        <w:rPr>
          <w:spacing w:val="-8"/>
          <w:sz w:val="28"/>
          <w:szCs w:val="28"/>
        </w:rPr>
        <w:t xml:space="preserve"> </w:t>
      </w:r>
      <w:r w:rsidRPr="00936041">
        <w:rPr>
          <w:sz w:val="28"/>
          <w:szCs w:val="28"/>
        </w:rPr>
        <w:t>бюджетное учреждение</w:t>
      </w:r>
      <w:r w:rsidRPr="00936041">
        <w:rPr>
          <w:spacing w:val="-7"/>
          <w:sz w:val="28"/>
          <w:szCs w:val="28"/>
        </w:rPr>
        <w:t xml:space="preserve"> </w:t>
      </w:r>
      <w:r w:rsidRPr="00936041">
        <w:rPr>
          <w:sz w:val="28"/>
          <w:szCs w:val="28"/>
        </w:rPr>
        <w:t>дополнительного</w:t>
      </w:r>
      <w:r w:rsidRPr="00936041">
        <w:rPr>
          <w:spacing w:val="-6"/>
          <w:sz w:val="28"/>
          <w:szCs w:val="28"/>
        </w:rPr>
        <w:t xml:space="preserve"> </w:t>
      </w:r>
      <w:r w:rsidRPr="00936041">
        <w:rPr>
          <w:sz w:val="28"/>
          <w:szCs w:val="28"/>
        </w:rPr>
        <w:t xml:space="preserve">образования </w:t>
      </w:r>
    </w:p>
    <w:p w:rsidR="00CF49D5" w:rsidRDefault="00CF49D5" w:rsidP="00CF49D5">
      <w:pPr>
        <w:pStyle w:val="TableParagraph"/>
        <w:ind w:left="-284" w:right="-1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спортивная школа «Старт» </w:t>
      </w:r>
      <w:r w:rsidRPr="00936041">
        <w:rPr>
          <w:sz w:val="28"/>
          <w:szCs w:val="28"/>
        </w:rPr>
        <w:t>(МБУ ДО СШ «Старт»)</w:t>
      </w:r>
      <w:r>
        <w:rPr>
          <w:sz w:val="28"/>
          <w:szCs w:val="28"/>
        </w:rPr>
        <w:t>.</w:t>
      </w:r>
      <w:r>
        <w:rPr>
          <w:sz w:val="24"/>
          <w:szCs w:val="24"/>
        </w:rPr>
        <w:t xml:space="preserve">           </w:t>
      </w:r>
      <w:r w:rsidRPr="00936041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</w:t>
      </w:r>
    </w:p>
    <w:p w:rsidR="00CF49D5" w:rsidRPr="00936041" w:rsidRDefault="00CF49D5" w:rsidP="00CF49D5">
      <w:pPr>
        <w:pStyle w:val="TableParagraph"/>
        <w:ind w:left="-284" w:right="-1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36041">
        <w:rPr>
          <w:sz w:val="24"/>
          <w:szCs w:val="24"/>
        </w:rPr>
        <w:t>606503, Нижегородская область, г. Городец, ул. А.Крупинова</w:t>
      </w:r>
      <w:r>
        <w:rPr>
          <w:sz w:val="24"/>
          <w:szCs w:val="24"/>
        </w:rPr>
        <w:t>.д.3, тел/факс  8 (831 61) 9-92</w:t>
      </w:r>
      <w:r w:rsidRPr="00936041">
        <w:rPr>
          <w:sz w:val="24"/>
          <w:szCs w:val="24"/>
        </w:rPr>
        <w:t xml:space="preserve">07 </w:t>
      </w:r>
    </w:p>
    <w:p w:rsidR="00CF49D5" w:rsidRDefault="00CF49D5" w:rsidP="00CF49D5">
      <w:pPr>
        <w:pStyle w:val="TableParagraph"/>
        <w:ind w:left="0" w:right="-1"/>
        <w:jc w:val="center"/>
        <w:rPr>
          <w:sz w:val="28"/>
        </w:rPr>
      </w:pPr>
      <w:r>
        <w:rPr>
          <w:sz w:val="28"/>
        </w:rPr>
        <w:t xml:space="preserve">        </w:t>
      </w:r>
    </w:p>
    <w:p w:rsidR="00CF49D5" w:rsidRDefault="00CF49D5" w:rsidP="00CF49D5">
      <w:pPr>
        <w:pStyle w:val="TableParagraph"/>
        <w:ind w:left="0" w:right="-1"/>
        <w:jc w:val="center"/>
        <w:rPr>
          <w:sz w:val="28"/>
        </w:rPr>
      </w:pPr>
    </w:p>
    <w:p w:rsidR="00CF49D5" w:rsidRPr="00936041" w:rsidRDefault="00CF49D5" w:rsidP="00CF49D5">
      <w:pPr>
        <w:pStyle w:val="TableParagraph"/>
        <w:ind w:left="0" w:right="-1"/>
        <w:jc w:val="center"/>
        <w:rPr>
          <w:sz w:val="24"/>
          <w:szCs w:val="24"/>
        </w:rPr>
      </w:pPr>
    </w:p>
    <w:tbl>
      <w:tblPr>
        <w:tblStyle w:val="TableNormal"/>
        <w:tblpPr w:leftFromText="180" w:rightFromText="180" w:vertAnchor="text" w:horzAnchor="margin" w:tblpY="120"/>
        <w:tblW w:w="9598" w:type="dxa"/>
        <w:tblLayout w:type="fixed"/>
        <w:tblLook w:val="01E0" w:firstRow="1" w:lastRow="1" w:firstColumn="1" w:lastColumn="1" w:noHBand="0" w:noVBand="0"/>
      </w:tblPr>
      <w:tblGrid>
        <w:gridCol w:w="5388"/>
        <w:gridCol w:w="4210"/>
      </w:tblGrid>
      <w:tr w:rsidR="00CF49D5" w:rsidTr="00CF49D5">
        <w:trPr>
          <w:trHeight w:val="1118"/>
        </w:trPr>
        <w:tc>
          <w:tcPr>
            <w:tcW w:w="5388" w:type="dxa"/>
          </w:tcPr>
          <w:p w:rsidR="00C637AB" w:rsidRDefault="00CF49D5" w:rsidP="00C637AB">
            <w:pPr>
              <w:pStyle w:val="TableParagraph"/>
              <w:spacing w:before="4" w:line="233" w:lineRule="exact"/>
              <w:ind w:left="0" w:right="1060"/>
              <w:rPr>
                <w:lang w:val="ru-RU"/>
              </w:rPr>
            </w:pPr>
            <w:r w:rsidRPr="00CF49D5">
              <w:rPr>
                <w:lang w:val="ru-RU"/>
              </w:rPr>
              <w:t>СОГЛАСОВАНО:</w:t>
            </w:r>
          </w:p>
          <w:p w:rsidR="00CF49D5" w:rsidRPr="00C637AB" w:rsidRDefault="00CF49D5" w:rsidP="00C637AB">
            <w:pPr>
              <w:pStyle w:val="TableParagraph"/>
              <w:spacing w:before="4" w:line="233" w:lineRule="exact"/>
              <w:ind w:left="0" w:right="1060"/>
              <w:rPr>
                <w:lang w:val="ru-RU"/>
              </w:rPr>
            </w:pPr>
            <w:r w:rsidRPr="00C637AB">
              <w:rPr>
                <w:sz w:val="24"/>
                <w:szCs w:val="24"/>
                <w:lang w:val="ru-RU"/>
              </w:rPr>
              <w:t xml:space="preserve">Педагогическим советом </w:t>
            </w:r>
          </w:p>
          <w:p w:rsidR="00CF49D5" w:rsidRPr="00C637AB" w:rsidRDefault="00CF49D5" w:rsidP="00C637AB">
            <w:pPr>
              <w:pStyle w:val="TableParagraph"/>
              <w:spacing w:before="4" w:line="233" w:lineRule="exact"/>
              <w:ind w:left="0" w:right="1060"/>
              <w:rPr>
                <w:sz w:val="24"/>
                <w:szCs w:val="24"/>
                <w:lang w:val="ru-RU"/>
              </w:rPr>
            </w:pPr>
            <w:r w:rsidRPr="00C637AB">
              <w:rPr>
                <w:sz w:val="24"/>
                <w:szCs w:val="24"/>
                <w:lang w:val="ru-RU"/>
              </w:rPr>
              <w:t xml:space="preserve">МБУ ДО СШ «Старт» </w:t>
            </w:r>
          </w:p>
          <w:p w:rsidR="00CF49D5" w:rsidRPr="00C637AB" w:rsidRDefault="00C637AB" w:rsidP="00C637AB">
            <w:pPr>
              <w:pStyle w:val="TableParagraph"/>
              <w:spacing w:before="4" w:line="233" w:lineRule="exact"/>
              <w:ind w:left="0" w:right="106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(</w:t>
            </w:r>
            <w:r w:rsidRPr="00C637AB">
              <w:rPr>
                <w:sz w:val="24"/>
                <w:szCs w:val="24"/>
                <w:lang w:val="ru-RU"/>
              </w:rPr>
              <w:t xml:space="preserve">Протокол от </w:t>
            </w:r>
            <w:r w:rsidRPr="007D7665">
              <w:rPr>
                <w:sz w:val="24"/>
                <w:szCs w:val="24"/>
                <w:u w:val="single"/>
                <w:lang w:val="ru-RU"/>
              </w:rPr>
              <w:t>«__</w:t>
            </w:r>
            <w:r w:rsidRPr="00C637AB">
              <w:rPr>
                <w:sz w:val="24"/>
                <w:szCs w:val="24"/>
                <w:lang w:val="ru-RU"/>
              </w:rPr>
              <w:t>»</w:t>
            </w:r>
            <w:r w:rsidRPr="007D7665">
              <w:rPr>
                <w:sz w:val="24"/>
                <w:szCs w:val="24"/>
                <w:u w:val="single"/>
                <w:lang w:val="ru-RU"/>
              </w:rPr>
              <w:t xml:space="preserve"> ___</w:t>
            </w:r>
            <w:r w:rsidRPr="00C637AB">
              <w:rPr>
                <w:sz w:val="24"/>
                <w:szCs w:val="24"/>
                <w:lang w:val="ru-RU"/>
              </w:rPr>
              <w:t>2023 г. №</w:t>
            </w:r>
            <w:r w:rsidRPr="007D7665"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  <w:t>)</w:t>
            </w:r>
            <w:r w:rsidR="00CF49D5" w:rsidRPr="00C637AB">
              <w:rPr>
                <w:sz w:val="24"/>
                <w:szCs w:val="24"/>
                <w:lang w:val="ru-RU"/>
              </w:rPr>
              <w:t xml:space="preserve">  </w:t>
            </w:r>
          </w:p>
          <w:p w:rsidR="00CF49D5" w:rsidRPr="00C637AB" w:rsidRDefault="00CF49D5" w:rsidP="00CF49D5">
            <w:pPr>
              <w:pStyle w:val="TableParagraph"/>
              <w:spacing w:before="4" w:line="233" w:lineRule="exact"/>
              <w:ind w:left="323" w:right="1060"/>
              <w:jc w:val="center"/>
              <w:rPr>
                <w:sz w:val="24"/>
                <w:szCs w:val="24"/>
                <w:lang w:val="ru-RU"/>
              </w:rPr>
            </w:pPr>
          </w:p>
          <w:p w:rsidR="00CF49D5" w:rsidRPr="00C637AB" w:rsidRDefault="00CF49D5" w:rsidP="00CF49D5">
            <w:pPr>
              <w:pStyle w:val="TableParagraph"/>
              <w:spacing w:before="4" w:line="233" w:lineRule="exact"/>
              <w:ind w:left="323" w:right="1060"/>
              <w:jc w:val="center"/>
              <w:rPr>
                <w:lang w:val="ru-RU"/>
              </w:rPr>
            </w:pPr>
          </w:p>
          <w:p w:rsidR="00CF49D5" w:rsidRPr="00C637AB" w:rsidRDefault="00CF49D5" w:rsidP="00CF49D5">
            <w:pPr>
              <w:pStyle w:val="TableParagraph"/>
              <w:spacing w:before="4" w:line="233" w:lineRule="exact"/>
              <w:ind w:left="323" w:right="1060"/>
              <w:jc w:val="center"/>
              <w:rPr>
                <w:lang w:val="ru-RU"/>
              </w:rPr>
            </w:pPr>
          </w:p>
          <w:p w:rsidR="00CF49D5" w:rsidRPr="00C637AB" w:rsidRDefault="00CF49D5" w:rsidP="00CF49D5">
            <w:pPr>
              <w:pStyle w:val="TableParagraph"/>
              <w:spacing w:before="4" w:line="233" w:lineRule="exact"/>
              <w:ind w:left="323" w:right="1060"/>
              <w:jc w:val="center"/>
              <w:rPr>
                <w:lang w:val="ru-RU"/>
              </w:rPr>
            </w:pPr>
          </w:p>
          <w:p w:rsidR="00CF49D5" w:rsidRPr="00C637AB" w:rsidRDefault="00CF49D5" w:rsidP="00CF49D5">
            <w:pPr>
              <w:pStyle w:val="TableParagraph"/>
              <w:spacing w:before="4" w:line="233" w:lineRule="exact"/>
              <w:ind w:left="323" w:right="1060"/>
              <w:jc w:val="center"/>
              <w:rPr>
                <w:lang w:val="ru-RU"/>
              </w:rPr>
            </w:pPr>
          </w:p>
        </w:tc>
        <w:tc>
          <w:tcPr>
            <w:tcW w:w="4210" w:type="dxa"/>
          </w:tcPr>
          <w:p w:rsidR="00CF49D5" w:rsidRPr="00CF49D5" w:rsidRDefault="00CF49D5" w:rsidP="00CF49D5">
            <w:pPr>
              <w:pStyle w:val="TableParagraph"/>
              <w:spacing w:before="4" w:line="233" w:lineRule="exact"/>
              <w:ind w:left="323" w:right="1060"/>
              <w:jc w:val="center"/>
              <w:rPr>
                <w:lang w:val="ru-RU"/>
              </w:rPr>
            </w:pPr>
            <w:r w:rsidRPr="00CF49D5">
              <w:rPr>
                <w:lang w:val="ru-RU"/>
              </w:rPr>
              <w:t xml:space="preserve">              УТВЕРЖДЕНО:</w:t>
            </w:r>
          </w:p>
          <w:p w:rsidR="00CF49D5" w:rsidRPr="00C637AB" w:rsidRDefault="00C637AB" w:rsidP="00CF49D5">
            <w:pPr>
              <w:pStyle w:val="TableParagraph"/>
              <w:spacing w:before="4" w:line="233" w:lineRule="exact"/>
              <w:ind w:left="323" w:right="106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  </w:t>
            </w:r>
            <w:r w:rsidR="00CF49D5" w:rsidRPr="00C637AB">
              <w:rPr>
                <w:sz w:val="24"/>
                <w:szCs w:val="24"/>
                <w:lang w:val="ru-RU"/>
              </w:rPr>
              <w:t xml:space="preserve">  приказом   директора</w:t>
            </w:r>
          </w:p>
          <w:p w:rsidR="00CF49D5" w:rsidRPr="00C637AB" w:rsidRDefault="00C637AB" w:rsidP="00CF49D5">
            <w:pPr>
              <w:pStyle w:val="TableParagraph"/>
              <w:spacing w:before="4" w:line="233" w:lineRule="exact"/>
              <w:ind w:left="323" w:right="106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 </w:t>
            </w:r>
            <w:r w:rsidR="00CF49D5" w:rsidRPr="00C637AB">
              <w:rPr>
                <w:sz w:val="24"/>
                <w:szCs w:val="24"/>
                <w:lang w:val="ru-RU"/>
              </w:rPr>
              <w:t xml:space="preserve">  МБУ ДО СШ «Старт»</w:t>
            </w:r>
          </w:p>
          <w:p w:rsidR="00CF49D5" w:rsidRDefault="00C637AB" w:rsidP="00CF49D5">
            <w:pPr>
              <w:pStyle w:val="TableParagraph"/>
              <w:spacing w:before="40"/>
            </w:pPr>
            <w:r>
              <w:rPr>
                <w:sz w:val="24"/>
                <w:szCs w:val="24"/>
                <w:lang w:val="ru-RU"/>
              </w:rPr>
              <w:t xml:space="preserve">      </w:t>
            </w:r>
            <w:r w:rsidR="00CF49D5" w:rsidRPr="00C637AB">
              <w:rPr>
                <w:sz w:val="24"/>
                <w:szCs w:val="24"/>
                <w:lang w:val="ru-RU"/>
              </w:rPr>
              <w:t xml:space="preserve">    </w:t>
            </w:r>
            <w:proofErr w:type="spellStart"/>
            <w:r w:rsidR="00CF49D5" w:rsidRPr="00C637AB">
              <w:rPr>
                <w:sz w:val="24"/>
                <w:szCs w:val="24"/>
              </w:rPr>
              <w:t>от</w:t>
            </w:r>
            <w:proofErr w:type="spellEnd"/>
            <w:r w:rsidR="00CF49D5" w:rsidRPr="00C637AB">
              <w:rPr>
                <w:sz w:val="24"/>
                <w:szCs w:val="24"/>
              </w:rPr>
              <w:t xml:space="preserve"> «__» ___2023 г.№___</w:t>
            </w:r>
          </w:p>
        </w:tc>
      </w:tr>
    </w:tbl>
    <w:p w:rsidR="00CF49D5" w:rsidRDefault="00CF49D5" w:rsidP="00CF49D5">
      <w:pPr>
        <w:pStyle w:val="a3"/>
        <w:ind w:left="0" w:firstLine="0"/>
        <w:jc w:val="left"/>
        <w:rPr>
          <w:sz w:val="20"/>
        </w:rPr>
      </w:pPr>
    </w:p>
    <w:p w:rsidR="00CF49D5" w:rsidRDefault="00CF49D5" w:rsidP="00CF49D5">
      <w:pPr>
        <w:pStyle w:val="a3"/>
        <w:ind w:left="0" w:firstLine="0"/>
        <w:jc w:val="left"/>
        <w:rPr>
          <w:sz w:val="20"/>
        </w:rPr>
      </w:pPr>
    </w:p>
    <w:p w:rsidR="00CF49D5" w:rsidRDefault="00CF49D5" w:rsidP="00CF49D5">
      <w:pPr>
        <w:pStyle w:val="a3"/>
        <w:ind w:left="0" w:firstLine="0"/>
        <w:jc w:val="left"/>
        <w:rPr>
          <w:sz w:val="20"/>
        </w:rPr>
      </w:pPr>
    </w:p>
    <w:p w:rsidR="00CF49D5" w:rsidRDefault="00CF49D5" w:rsidP="00CF49D5">
      <w:pPr>
        <w:pStyle w:val="a3"/>
        <w:ind w:left="0" w:firstLine="0"/>
        <w:jc w:val="left"/>
        <w:rPr>
          <w:sz w:val="20"/>
        </w:rPr>
      </w:pPr>
    </w:p>
    <w:p w:rsidR="00CF49D5" w:rsidRDefault="00CF49D5" w:rsidP="00CF49D5">
      <w:pPr>
        <w:pStyle w:val="a3"/>
        <w:ind w:left="0" w:firstLine="0"/>
        <w:jc w:val="left"/>
        <w:rPr>
          <w:sz w:val="20"/>
        </w:rPr>
      </w:pPr>
    </w:p>
    <w:p w:rsidR="00CF49D5" w:rsidRDefault="00CF49D5" w:rsidP="00CF49D5">
      <w:pPr>
        <w:pStyle w:val="a5"/>
      </w:pPr>
      <w:r>
        <w:t>ПОЛОЖЕНИЕ</w:t>
      </w:r>
    </w:p>
    <w:p w:rsidR="00CF49D5" w:rsidRDefault="00CF49D5" w:rsidP="00CF49D5">
      <w:pPr>
        <w:spacing w:before="3" w:line="256" w:lineRule="auto"/>
        <w:ind w:left="108" w:right="100"/>
        <w:jc w:val="center"/>
        <w:rPr>
          <w:rFonts w:ascii="Times New Roman" w:hAnsi="Times New Roman" w:cs="Times New Roman"/>
          <w:b/>
          <w:spacing w:val="-77"/>
          <w:sz w:val="32"/>
        </w:rPr>
      </w:pPr>
      <w:r w:rsidRPr="007D7665">
        <w:rPr>
          <w:rFonts w:ascii="Times New Roman" w:hAnsi="Times New Roman" w:cs="Times New Roman"/>
          <w:b/>
          <w:sz w:val="32"/>
        </w:rPr>
        <w:t>о</w:t>
      </w:r>
      <w:r w:rsidRPr="007D7665">
        <w:rPr>
          <w:rFonts w:ascii="Times New Roman" w:hAnsi="Times New Roman" w:cs="Times New Roman"/>
          <w:b/>
          <w:spacing w:val="-6"/>
          <w:sz w:val="32"/>
        </w:rPr>
        <w:t xml:space="preserve"> </w:t>
      </w:r>
      <w:r w:rsidRPr="007D7665">
        <w:rPr>
          <w:rFonts w:ascii="Times New Roman" w:hAnsi="Times New Roman" w:cs="Times New Roman"/>
          <w:b/>
          <w:sz w:val="32"/>
        </w:rPr>
        <w:t>комиссии</w:t>
      </w:r>
      <w:r w:rsidRPr="007D7665">
        <w:rPr>
          <w:rFonts w:ascii="Times New Roman" w:hAnsi="Times New Roman" w:cs="Times New Roman"/>
          <w:b/>
          <w:spacing w:val="-6"/>
          <w:sz w:val="32"/>
        </w:rPr>
        <w:t xml:space="preserve"> </w:t>
      </w:r>
      <w:r w:rsidRPr="007D7665">
        <w:rPr>
          <w:rFonts w:ascii="Times New Roman" w:hAnsi="Times New Roman" w:cs="Times New Roman"/>
          <w:b/>
          <w:sz w:val="32"/>
        </w:rPr>
        <w:t>по</w:t>
      </w:r>
      <w:r w:rsidRPr="007D7665">
        <w:rPr>
          <w:rFonts w:ascii="Times New Roman" w:hAnsi="Times New Roman" w:cs="Times New Roman"/>
          <w:b/>
          <w:spacing w:val="-6"/>
          <w:sz w:val="32"/>
        </w:rPr>
        <w:t xml:space="preserve"> </w:t>
      </w:r>
      <w:r w:rsidRPr="007D7665">
        <w:rPr>
          <w:rFonts w:ascii="Times New Roman" w:hAnsi="Times New Roman" w:cs="Times New Roman"/>
          <w:b/>
          <w:sz w:val="32"/>
        </w:rPr>
        <w:t>профессиональной</w:t>
      </w:r>
      <w:r w:rsidRPr="007D7665">
        <w:rPr>
          <w:rFonts w:ascii="Times New Roman" w:hAnsi="Times New Roman" w:cs="Times New Roman"/>
          <w:b/>
          <w:spacing w:val="-6"/>
          <w:sz w:val="32"/>
        </w:rPr>
        <w:t xml:space="preserve"> </w:t>
      </w:r>
      <w:r w:rsidRPr="007D7665">
        <w:rPr>
          <w:rFonts w:ascii="Times New Roman" w:hAnsi="Times New Roman" w:cs="Times New Roman"/>
          <w:b/>
          <w:sz w:val="32"/>
        </w:rPr>
        <w:t>этике</w:t>
      </w:r>
      <w:r w:rsidRPr="007D7665">
        <w:rPr>
          <w:rFonts w:ascii="Times New Roman" w:hAnsi="Times New Roman" w:cs="Times New Roman"/>
          <w:b/>
          <w:spacing w:val="-6"/>
          <w:sz w:val="32"/>
        </w:rPr>
        <w:t xml:space="preserve"> </w:t>
      </w:r>
      <w:r w:rsidRPr="007D7665">
        <w:rPr>
          <w:rFonts w:ascii="Times New Roman" w:hAnsi="Times New Roman" w:cs="Times New Roman"/>
          <w:b/>
          <w:sz w:val="32"/>
        </w:rPr>
        <w:t>педагогических работников</w:t>
      </w:r>
      <w:r w:rsidRPr="007D7665">
        <w:rPr>
          <w:rFonts w:ascii="Times New Roman" w:hAnsi="Times New Roman" w:cs="Times New Roman"/>
          <w:b/>
          <w:spacing w:val="-77"/>
          <w:sz w:val="32"/>
        </w:rPr>
        <w:t xml:space="preserve"> </w:t>
      </w:r>
    </w:p>
    <w:p w:rsidR="007D7665" w:rsidRPr="007D7665" w:rsidRDefault="007D7665" w:rsidP="007D7665">
      <w:pPr>
        <w:tabs>
          <w:tab w:val="left" w:pos="-284"/>
          <w:tab w:val="left" w:pos="4536"/>
        </w:tabs>
        <w:spacing w:before="3" w:line="256" w:lineRule="auto"/>
        <w:ind w:left="108" w:right="100"/>
        <w:jc w:val="center"/>
        <w:rPr>
          <w:rFonts w:ascii="Times New Roman" w:hAnsi="Times New Roman" w:cs="Times New Roman"/>
          <w:b/>
          <w:spacing w:val="-77"/>
          <w:sz w:val="32"/>
        </w:rPr>
      </w:pPr>
      <w:r>
        <w:rPr>
          <w:rFonts w:ascii="Times New Roman" w:hAnsi="Times New Roman" w:cs="Times New Roman"/>
          <w:b/>
          <w:spacing w:val="-77"/>
          <w:sz w:val="32"/>
        </w:rPr>
        <w:t xml:space="preserve"> </w:t>
      </w:r>
    </w:p>
    <w:p w:rsidR="00CF49D5" w:rsidRDefault="00CF49D5" w:rsidP="00CF49D5">
      <w:pPr>
        <w:spacing w:before="3" w:line="256" w:lineRule="auto"/>
        <w:ind w:left="108" w:right="100"/>
        <w:jc w:val="center"/>
        <w:rPr>
          <w:b/>
          <w:spacing w:val="-77"/>
          <w:sz w:val="32"/>
        </w:rPr>
      </w:pPr>
    </w:p>
    <w:p w:rsidR="00CF49D5" w:rsidRDefault="00CF49D5" w:rsidP="00CF49D5">
      <w:pPr>
        <w:spacing w:before="3" w:line="256" w:lineRule="auto"/>
        <w:ind w:left="108" w:right="100"/>
        <w:jc w:val="center"/>
        <w:rPr>
          <w:b/>
          <w:spacing w:val="-77"/>
          <w:sz w:val="32"/>
        </w:rPr>
      </w:pPr>
    </w:p>
    <w:p w:rsidR="00CF49D5" w:rsidRDefault="00CF49D5" w:rsidP="00CF49D5">
      <w:pPr>
        <w:spacing w:before="3" w:line="256" w:lineRule="auto"/>
        <w:ind w:left="108" w:right="100"/>
        <w:jc w:val="center"/>
        <w:rPr>
          <w:b/>
          <w:spacing w:val="-77"/>
          <w:sz w:val="32"/>
        </w:rPr>
      </w:pPr>
    </w:p>
    <w:p w:rsidR="00CF49D5" w:rsidRDefault="00CF49D5" w:rsidP="00CF49D5">
      <w:pPr>
        <w:spacing w:before="3" w:line="256" w:lineRule="auto"/>
        <w:ind w:left="108" w:right="100"/>
        <w:jc w:val="center"/>
        <w:rPr>
          <w:b/>
          <w:spacing w:val="-77"/>
          <w:sz w:val="32"/>
        </w:rPr>
      </w:pPr>
    </w:p>
    <w:p w:rsidR="00CF49D5" w:rsidRDefault="00CF49D5" w:rsidP="007D7665">
      <w:pPr>
        <w:spacing w:before="3" w:line="256" w:lineRule="auto"/>
        <w:ind w:left="108" w:right="-1"/>
        <w:jc w:val="center"/>
        <w:rPr>
          <w:b/>
          <w:spacing w:val="-77"/>
          <w:sz w:val="32"/>
        </w:rPr>
      </w:pPr>
    </w:p>
    <w:p w:rsidR="00CF49D5" w:rsidRDefault="00CF49D5" w:rsidP="007D7665">
      <w:pPr>
        <w:spacing w:before="3" w:line="256" w:lineRule="auto"/>
        <w:ind w:left="108" w:right="-1"/>
        <w:jc w:val="center"/>
        <w:rPr>
          <w:b/>
          <w:spacing w:val="-77"/>
          <w:sz w:val="32"/>
        </w:rPr>
      </w:pPr>
    </w:p>
    <w:p w:rsidR="00CF49D5" w:rsidRDefault="00CF49D5" w:rsidP="007D7665">
      <w:pPr>
        <w:spacing w:before="3" w:line="256" w:lineRule="auto"/>
        <w:ind w:left="108" w:right="-1"/>
        <w:jc w:val="center"/>
        <w:rPr>
          <w:b/>
          <w:spacing w:val="-77"/>
          <w:sz w:val="32"/>
        </w:rPr>
      </w:pPr>
    </w:p>
    <w:p w:rsidR="00CF49D5" w:rsidRDefault="00CF49D5" w:rsidP="00CF49D5">
      <w:pPr>
        <w:spacing w:before="3" w:line="256" w:lineRule="auto"/>
        <w:ind w:left="108" w:right="100"/>
        <w:jc w:val="center"/>
        <w:rPr>
          <w:b/>
          <w:spacing w:val="-77"/>
          <w:sz w:val="32"/>
        </w:rPr>
      </w:pPr>
    </w:p>
    <w:p w:rsidR="00CF49D5" w:rsidRDefault="00CF49D5" w:rsidP="007D7665">
      <w:pPr>
        <w:tabs>
          <w:tab w:val="left" w:pos="9498"/>
        </w:tabs>
        <w:spacing w:before="3" w:line="256" w:lineRule="auto"/>
        <w:ind w:left="108" w:right="100"/>
        <w:jc w:val="center"/>
        <w:rPr>
          <w:b/>
          <w:spacing w:val="-77"/>
          <w:sz w:val="32"/>
        </w:rPr>
      </w:pPr>
    </w:p>
    <w:p w:rsidR="00CF49D5" w:rsidRDefault="00CF49D5" w:rsidP="00CF49D5">
      <w:pPr>
        <w:spacing w:before="3" w:line="256" w:lineRule="auto"/>
        <w:ind w:left="108" w:right="100"/>
        <w:jc w:val="center"/>
        <w:rPr>
          <w:b/>
          <w:spacing w:val="-77"/>
          <w:sz w:val="32"/>
        </w:rPr>
      </w:pPr>
    </w:p>
    <w:p w:rsidR="00CF49D5" w:rsidRDefault="00CF49D5" w:rsidP="00CF49D5">
      <w:pPr>
        <w:spacing w:before="3" w:line="256" w:lineRule="auto"/>
        <w:ind w:left="108" w:right="100"/>
        <w:jc w:val="center"/>
        <w:rPr>
          <w:b/>
          <w:spacing w:val="-77"/>
          <w:sz w:val="32"/>
        </w:rPr>
      </w:pPr>
    </w:p>
    <w:p w:rsidR="007D7665" w:rsidRPr="007D7665" w:rsidRDefault="007D7665" w:rsidP="007D7665">
      <w:pPr>
        <w:tabs>
          <w:tab w:val="left" w:pos="0"/>
          <w:tab w:val="left" w:pos="9356"/>
        </w:tabs>
        <w:spacing w:before="3" w:line="256" w:lineRule="auto"/>
        <w:ind w:right="-1"/>
        <w:jc w:val="center"/>
        <w:rPr>
          <w:rFonts w:ascii="Times New Roman" w:hAnsi="Times New Roman" w:cs="Times New Roman"/>
          <w:b/>
          <w:spacing w:val="-77"/>
          <w:sz w:val="24"/>
          <w:szCs w:val="24"/>
        </w:rPr>
      </w:pPr>
      <w:bookmarkStart w:id="0" w:name="_GoBack"/>
      <w:bookmarkEnd w:id="0"/>
      <w:r>
        <w:rPr>
          <w:b/>
          <w:spacing w:val="-77"/>
          <w:sz w:val="32"/>
        </w:rPr>
        <w:lastRenderedPageBreak/>
        <w:t xml:space="preserve"> </w:t>
      </w:r>
      <w:r>
        <w:rPr>
          <w:rFonts w:ascii="Times New Roman" w:hAnsi="Times New Roman" w:cs="Times New Roman"/>
          <w:b/>
          <w:spacing w:val="-77"/>
          <w:sz w:val="24"/>
          <w:szCs w:val="24"/>
        </w:rPr>
        <w:t xml:space="preserve"> </w:t>
      </w:r>
    </w:p>
    <w:p w:rsidR="00CF49D5" w:rsidRPr="007D7665" w:rsidRDefault="007D7665" w:rsidP="007D7665">
      <w:pPr>
        <w:pStyle w:val="a7"/>
        <w:spacing w:before="3" w:line="256" w:lineRule="auto"/>
        <w:ind w:left="0" w:right="100" w:firstLine="0"/>
        <w:rPr>
          <w:b/>
          <w:sz w:val="28"/>
          <w:szCs w:val="28"/>
        </w:rPr>
      </w:pPr>
      <w:r w:rsidRPr="007D7665">
        <w:rPr>
          <w:b/>
          <w:sz w:val="24"/>
          <w:szCs w:val="24"/>
        </w:rPr>
        <w:t>1.О</w:t>
      </w:r>
      <w:r w:rsidR="00CF49D5" w:rsidRPr="007D7665">
        <w:rPr>
          <w:b/>
          <w:sz w:val="24"/>
          <w:szCs w:val="24"/>
        </w:rPr>
        <w:t>бщие</w:t>
      </w:r>
      <w:r w:rsidR="00CF49D5" w:rsidRPr="007D7665">
        <w:rPr>
          <w:b/>
          <w:spacing w:val="-4"/>
          <w:sz w:val="28"/>
          <w:szCs w:val="28"/>
        </w:rPr>
        <w:t xml:space="preserve"> </w:t>
      </w:r>
      <w:r w:rsidR="00CF49D5" w:rsidRPr="007D7665">
        <w:rPr>
          <w:b/>
          <w:sz w:val="24"/>
          <w:szCs w:val="24"/>
        </w:rPr>
        <w:t>положения</w:t>
      </w:r>
    </w:p>
    <w:p w:rsidR="00CF49D5" w:rsidRPr="00822410" w:rsidRDefault="00CF49D5" w:rsidP="00CF49D5">
      <w:pPr>
        <w:pStyle w:val="a3"/>
        <w:spacing w:before="4"/>
        <w:ind w:left="0" w:firstLine="0"/>
        <w:jc w:val="left"/>
        <w:rPr>
          <w:b/>
          <w:sz w:val="28"/>
          <w:szCs w:val="28"/>
        </w:rPr>
      </w:pPr>
    </w:p>
    <w:p w:rsidR="00CF49D5" w:rsidRPr="0062014A" w:rsidRDefault="00CF49D5" w:rsidP="00BE5720">
      <w:pPr>
        <w:pStyle w:val="a3"/>
        <w:spacing w:line="276" w:lineRule="auto"/>
        <w:ind w:left="0" w:right="-1"/>
        <w:rPr>
          <w:sz w:val="24"/>
          <w:szCs w:val="24"/>
        </w:rPr>
      </w:pPr>
      <w:r w:rsidRPr="0062014A">
        <w:rPr>
          <w:sz w:val="24"/>
          <w:szCs w:val="24"/>
        </w:rPr>
        <w:t>1.1 Настоящее положение разработано</w:t>
      </w:r>
      <w:r w:rsidRPr="0062014A">
        <w:rPr>
          <w:spacing w:val="1"/>
          <w:sz w:val="24"/>
          <w:szCs w:val="24"/>
        </w:rPr>
        <w:t xml:space="preserve"> </w:t>
      </w:r>
      <w:r w:rsidRPr="0062014A">
        <w:rPr>
          <w:sz w:val="24"/>
          <w:szCs w:val="24"/>
        </w:rPr>
        <w:t>в</w:t>
      </w:r>
      <w:r w:rsidRPr="0062014A">
        <w:rPr>
          <w:spacing w:val="1"/>
          <w:sz w:val="24"/>
          <w:szCs w:val="24"/>
        </w:rPr>
        <w:t xml:space="preserve"> </w:t>
      </w:r>
      <w:r w:rsidRPr="0062014A">
        <w:rPr>
          <w:sz w:val="24"/>
          <w:szCs w:val="24"/>
        </w:rPr>
        <w:t>соответствии с</w:t>
      </w:r>
      <w:r w:rsidRPr="0062014A">
        <w:rPr>
          <w:spacing w:val="1"/>
          <w:sz w:val="24"/>
          <w:szCs w:val="24"/>
        </w:rPr>
        <w:t xml:space="preserve"> </w:t>
      </w:r>
      <w:r w:rsidRPr="0062014A">
        <w:rPr>
          <w:sz w:val="24"/>
          <w:szCs w:val="24"/>
        </w:rPr>
        <w:t>Кодексом профессиональной этики и служебного поведения работников МБУ ДО СШ «Старт».</w:t>
      </w:r>
    </w:p>
    <w:p w:rsidR="00CF49D5" w:rsidRPr="0062014A" w:rsidRDefault="0062014A" w:rsidP="00BE5720">
      <w:pPr>
        <w:pStyle w:val="a7"/>
        <w:tabs>
          <w:tab w:val="left" w:pos="1736"/>
        </w:tabs>
        <w:spacing w:before="3" w:line="276" w:lineRule="auto"/>
        <w:ind w:left="0" w:right="-1" w:firstLine="709"/>
        <w:rPr>
          <w:sz w:val="24"/>
          <w:szCs w:val="24"/>
        </w:rPr>
      </w:pPr>
      <w:r>
        <w:rPr>
          <w:sz w:val="24"/>
          <w:szCs w:val="24"/>
        </w:rPr>
        <w:t>1.2.</w:t>
      </w:r>
      <w:r w:rsidR="00CF49D5" w:rsidRPr="0062014A">
        <w:rPr>
          <w:sz w:val="24"/>
          <w:szCs w:val="24"/>
        </w:rPr>
        <w:t>Настоящим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Положением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определяются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принципы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и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процедура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формирования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и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деятельности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комиссии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по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профессиональной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этике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педагогических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работников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(далее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—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комиссия)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МБУ ДО СШ «Старт»</w:t>
      </w:r>
      <w:r w:rsidR="00CF49D5" w:rsidRPr="0062014A">
        <w:rPr>
          <w:spacing w:val="-4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(далее</w:t>
      </w:r>
      <w:r w:rsidR="00CF49D5" w:rsidRPr="0062014A">
        <w:rPr>
          <w:spacing w:val="3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— Учреждение).</w:t>
      </w:r>
    </w:p>
    <w:p w:rsidR="00CF49D5" w:rsidRPr="0062014A" w:rsidRDefault="0062014A" w:rsidP="00BE5720">
      <w:pPr>
        <w:pStyle w:val="a7"/>
        <w:tabs>
          <w:tab w:val="left" w:pos="-142"/>
        </w:tabs>
        <w:spacing w:line="276" w:lineRule="auto"/>
        <w:ind w:left="0" w:right="-1" w:firstLine="709"/>
        <w:rPr>
          <w:sz w:val="24"/>
          <w:szCs w:val="24"/>
        </w:rPr>
      </w:pPr>
      <w:r>
        <w:rPr>
          <w:sz w:val="24"/>
          <w:szCs w:val="24"/>
        </w:rPr>
        <w:t>1.3.</w:t>
      </w:r>
      <w:r w:rsidR="00CF49D5" w:rsidRPr="0062014A">
        <w:rPr>
          <w:sz w:val="24"/>
          <w:szCs w:val="24"/>
        </w:rPr>
        <w:t>В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своей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деятельности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комиссия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руководствуется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действующим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законодательством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об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образовании,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уставом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Учреждения,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Кодексом профессиональной этики и служебного поведения работников МБУ ДО СШ «Старт» и</w:t>
      </w:r>
      <w:r w:rsidR="00CF49D5" w:rsidRPr="0062014A">
        <w:rPr>
          <w:spacing w:val="-4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настоящим</w:t>
      </w:r>
      <w:r w:rsidR="00CF49D5" w:rsidRPr="0062014A">
        <w:rPr>
          <w:spacing w:val="-4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Положением.</w:t>
      </w:r>
    </w:p>
    <w:p w:rsidR="00CF49D5" w:rsidRPr="0062014A" w:rsidRDefault="0062014A" w:rsidP="00BE5720">
      <w:pPr>
        <w:tabs>
          <w:tab w:val="left" w:pos="0"/>
        </w:tabs>
        <w:spacing w:line="276" w:lineRule="auto"/>
        <w:ind w:right="-1" w:firstLine="709"/>
        <w:rPr>
          <w:rFonts w:ascii="Times New Roman" w:hAnsi="Times New Roman" w:cs="Times New Roman"/>
          <w:sz w:val="24"/>
          <w:szCs w:val="24"/>
        </w:rPr>
      </w:pPr>
      <w:r w:rsidRPr="0062014A">
        <w:rPr>
          <w:rFonts w:ascii="Times New Roman" w:hAnsi="Times New Roman" w:cs="Times New Roman"/>
          <w:sz w:val="24"/>
          <w:szCs w:val="24"/>
        </w:rPr>
        <w:t>1.4.</w:t>
      </w:r>
      <w:r w:rsidR="00CF49D5" w:rsidRPr="0062014A">
        <w:rPr>
          <w:rFonts w:ascii="Times New Roman" w:hAnsi="Times New Roman" w:cs="Times New Roman"/>
          <w:sz w:val="24"/>
          <w:szCs w:val="24"/>
        </w:rPr>
        <w:t>Основные</w:t>
      </w:r>
      <w:r w:rsidR="00CF49D5" w:rsidRPr="0062014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CF49D5" w:rsidRPr="0062014A">
        <w:rPr>
          <w:rFonts w:ascii="Times New Roman" w:hAnsi="Times New Roman" w:cs="Times New Roman"/>
          <w:sz w:val="24"/>
          <w:szCs w:val="24"/>
        </w:rPr>
        <w:t>цели</w:t>
      </w:r>
      <w:r w:rsidR="00CF49D5" w:rsidRPr="0062014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CF49D5" w:rsidRPr="0062014A">
        <w:rPr>
          <w:rFonts w:ascii="Times New Roman" w:hAnsi="Times New Roman" w:cs="Times New Roman"/>
          <w:sz w:val="24"/>
          <w:szCs w:val="24"/>
        </w:rPr>
        <w:t>деятельности</w:t>
      </w:r>
      <w:r w:rsidR="00CF49D5" w:rsidRPr="0062014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CF49D5" w:rsidRPr="0062014A">
        <w:rPr>
          <w:rFonts w:ascii="Times New Roman" w:hAnsi="Times New Roman" w:cs="Times New Roman"/>
          <w:sz w:val="24"/>
          <w:szCs w:val="24"/>
        </w:rPr>
        <w:t>комиссии:</w:t>
      </w:r>
    </w:p>
    <w:p w:rsidR="00CF49D5" w:rsidRPr="0062014A" w:rsidRDefault="0062014A" w:rsidP="00BE5720">
      <w:pPr>
        <w:pStyle w:val="a7"/>
        <w:tabs>
          <w:tab w:val="left" w:pos="-142"/>
          <w:tab w:val="left" w:pos="0"/>
        </w:tabs>
        <w:spacing w:line="276" w:lineRule="auto"/>
        <w:ind w:left="0" w:right="-1" w:firstLine="709"/>
        <w:rPr>
          <w:sz w:val="24"/>
          <w:szCs w:val="24"/>
        </w:rPr>
      </w:pPr>
      <w:r>
        <w:rPr>
          <w:sz w:val="24"/>
          <w:szCs w:val="24"/>
        </w:rPr>
        <w:t>-</w:t>
      </w:r>
      <w:r w:rsidR="00CF49D5" w:rsidRPr="0062014A">
        <w:rPr>
          <w:sz w:val="24"/>
          <w:szCs w:val="24"/>
        </w:rPr>
        <w:t>контроль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совместно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с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администрацией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Учреждения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соблюдения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педагогическими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работниками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действующего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законодательства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об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образовании,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устава,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Кодексом профессиональной этики и служебного поведения работников МБУ ДО СШ «Старт»;</w:t>
      </w:r>
    </w:p>
    <w:p w:rsidR="00CF49D5" w:rsidRPr="0062014A" w:rsidRDefault="0062014A" w:rsidP="00BE5720">
      <w:pPr>
        <w:pStyle w:val="a7"/>
        <w:spacing w:line="276" w:lineRule="auto"/>
        <w:ind w:left="0" w:right="-1" w:firstLine="709"/>
        <w:rPr>
          <w:sz w:val="24"/>
          <w:szCs w:val="24"/>
        </w:rPr>
      </w:pPr>
      <w:r>
        <w:rPr>
          <w:sz w:val="24"/>
          <w:szCs w:val="24"/>
        </w:rPr>
        <w:t>-</w:t>
      </w:r>
      <w:r w:rsidR="00CF49D5" w:rsidRPr="0062014A">
        <w:rPr>
          <w:sz w:val="24"/>
          <w:szCs w:val="24"/>
        </w:rPr>
        <w:t>предоставление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педагогическим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работникам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консультационной</w:t>
      </w:r>
      <w:r w:rsidR="00CF49D5" w:rsidRPr="0062014A">
        <w:rPr>
          <w:spacing w:val="-62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помощи</w:t>
      </w:r>
      <w:r w:rsidR="00CF49D5" w:rsidRPr="0062014A">
        <w:rPr>
          <w:spacing w:val="-2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по</w:t>
      </w:r>
      <w:r w:rsidR="00CF49D5" w:rsidRPr="0062014A">
        <w:rPr>
          <w:spacing w:val="-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разрешению</w:t>
      </w:r>
      <w:r w:rsidR="00CF49D5" w:rsidRPr="0062014A">
        <w:rPr>
          <w:spacing w:val="-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сложных</w:t>
      </w:r>
      <w:r w:rsidR="00CF49D5" w:rsidRPr="0062014A">
        <w:rPr>
          <w:spacing w:val="-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этических</w:t>
      </w:r>
      <w:r w:rsidR="00CF49D5" w:rsidRPr="0062014A">
        <w:rPr>
          <w:spacing w:val="-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ситуаций;</w:t>
      </w:r>
    </w:p>
    <w:p w:rsidR="00CF49D5" w:rsidRPr="0062014A" w:rsidRDefault="0062014A" w:rsidP="00BE5720">
      <w:pPr>
        <w:pStyle w:val="a7"/>
        <w:spacing w:before="1" w:line="276" w:lineRule="auto"/>
        <w:ind w:left="0" w:right="-1" w:firstLine="709"/>
        <w:rPr>
          <w:sz w:val="24"/>
          <w:szCs w:val="24"/>
        </w:rPr>
      </w:pPr>
      <w:r>
        <w:rPr>
          <w:sz w:val="24"/>
          <w:szCs w:val="24"/>
        </w:rPr>
        <w:t>-</w:t>
      </w:r>
      <w:r w:rsidR="00CF49D5" w:rsidRPr="0062014A">
        <w:rPr>
          <w:sz w:val="24"/>
          <w:szCs w:val="24"/>
        </w:rPr>
        <w:t>профилактика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конфликтных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ситуаций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в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соответствии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с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нормами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профессиональной</w:t>
      </w:r>
      <w:r w:rsidR="00CF49D5" w:rsidRPr="0062014A">
        <w:rPr>
          <w:spacing w:val="-2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этики;</w:t>
      </w:r>
    </w:p>
    <w:p w:rsidR="00CF49D5" w:rsidRPr="0062014A" w:rsidRDefault="0062014A" w:rsidP="00BE5720">
      <w:pPr>
        <w:pStyle w:val="a7"/>
        <w:spacing w:before="5" w:line="276" w:lineRule="auto"/>
        <w:ind w:left="709" w:right="-1" w:firstLine="0"/>
        <w:rPr>
          <w:sz w:val="24"/>
          <w:szCs w:val="24"/>
        </w:rPr>
      </w:pPr>
      <w:r>
        <w:rPr>
          <w:sz w:val="24"/>
          <w:szCs w:val="24"/>
        </w:rPr>
        <w:t>-</w:t>
      </w:r>
      <w:r w:rsidR="00CF49D5" w:rsidRPr="0062014A">
        <w:rPr>
          <w:sz w:val="24"/>
          <w:szCs w:val="24"/>
        </w:rPr>
        <w:t>поиск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компромиссных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решений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при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возникновении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конфликтных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ситуаций;</w:t>
      </w:r>
    </w:p>
    <w:p w:rsidR="00CF49D5" w:rsidRPr="0062014A" w:rsidRDefault="0062014A" w:rsidP="00BE5720">
      <w:pPr>
        <w:pStyle w:val="a7"/>
        <w:spacing w:before="3" w:line="276" w:lineRule="auto"/>
        <w:ind w:left="0" w:right="-1" w:firstLine="709"/>
        <w:rPr>
          <w:sz w:val="24"/>
          <w:szCs w:val="24"/>
        </w:rPr>
      </w:pPr>
      <w:r>
        <w:rPr>
          <w:sz w:val="24"/>
          <w:szCs w:val="24"/>
        </w:rPr>
        <w:t>-</w:t>
      </w:r>
      <w:r w:rsidR="00CF49D5" w:rsidRPr="0062014A">
        <w:rPr>
          <w:sz w:val="24"/>
          <w:szCs w:val="24"/>
        </w:rPr>
        <w:t>проведение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предварительного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расследования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нарушения</w:t>
      </w:r>
      <w:r w:rsidR="00CF49D5" w:rsidRPr="0062014A">
        <w:rPr>
          <w:spacing w:val="-62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педагогическими работниками норм профессиональной этики с целью выяснения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возможности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разрешения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возникшей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этической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проблемы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без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применения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мер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дисциплинарного</w:t>
      </w:r>
      <w:r w:rsidR="00CF49D5" w:rsidRPr="0062014A">
        <w:rPr>
          <w:spacing w:val="-2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взыскания;</w:t>
      </w:r>
    </w:p>
    <w:p w:rsidR="00CF49D5" w:rsidRPr="0062014A" w:rsidRDefault="0062014A" w:rsidP="00BE5720">
      <w:pPr>
        <w:pStyle w:val="a7"/>
        <w:spacing w:before="2" w:line="276" w:lineRule="auto"/>
        <w:ind w:left="0" w:right="-1" w:firstLine="709"/>
        <w:rPr>
          <w:sz w:val="24"/>
          <w:szCs w:val="24"/>
        </w:rPr>
      </w:pPr>
      <w:r>
        <w:rPr>
          <w:sz w:val="24"/>
          <w:szCs w:val="24"/>
        </w:rPr>
        <w:t>-</w:t>
      </w:r>
      <w:r w:rsidR="00CF49D5" w:rsidRPr="0062014A">
        <w:rPr>
          <w:sz w:val="24"/>
          <w:szCs w:val="24"/>
        </w:rPr>
        <w:t>подготовка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предложений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для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внесения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изменений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и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дополнений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в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Положение</w:t>
      </w:r>
      <w:r w:rsidR="00CF49D5" w:rsidRPr="0062014A">
        <w:rPr>
          <w:spacing w:val="-3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о</w:t>
      </w:r>
      <w:r w:rsidR="00CF49D5" w:rsidRPr="0062014A">
        <w:rPr>
          <w:spacing w:val="-3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нормах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профессиональной</w:t>
      </w:r>
      <w:r w:rsidR="00CF49D5" w:rsidRPr="0062014A">
        <w:rPr>
          <w:spacing w:val="-3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этики</w:t>
      </w:r>
      <w:r w:rsidR="00CF49D5" w:rsidRPr="0062014A">
        <w:rPr>
          <w:spacing w:val="-2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педагогических работников.</w:t>
      </w:r>
    </w:p>
    <w:p w:rsidR="00CF49D5" w:rsidRPr="00822410" w:rsidRDefault="00CF49D5" w:rsidP="00BE5720">
      <w:pPr>
        <w:pStyle w:val="a3"/>
        <w:spacing w:before="10" w:line="276" w:lineRule="auto"/>
        <w:ind w:left="0" w:right="-1" w:firstLine="0"/>
        <w:jc w:val="left"/>
        <w:rPr>
          <w:sz w:val="28"/>
          <w:szCs w:val="28"/>
        </w:rPr>
      </w:pPr>
    </w:p>
    <w:p w:rsidR="00CF49D5" w:rsidRDefault="0062014A" w:rsidP="0062014A">
      <w:pPr>
        <w:pStyle w:val="1"/>
        <w:tabs>
          <w:tab w:val="left" w:pos="0"/>
        </w:tabs>
        <w:spacing w:before="1"/>
        <w:ind w:firstLine="0"/>
        <w:jc w:val="both"/>
        <w:rPr>
          <w:sz w:val="24"/>
          <w:szCs w:val="24"/>
        </w:rPr>
      </w:pPr>
      <w:r w:rsidRPr="0062014A">
        <w:rPr>
          <w:sz w:val="24"/>
          <w:szCs w:val="24"/>
        </w:rPr>
        <w:t>2.</w:t>
      </w:r>
      <w:r w:rsidR="00CF49D5" w:rsidRPr="0062014A">
        <w:rPr>
          <w:sz w:val="24"/>
          <w:szCs w:val="24"/>
        </w:rPr>
        <w:t>Формирование</w:t>
      </w:r>
      <w:r w:rsidR="00CF49D5" w:rsidRPr="0062014A">
        <w:rPr>
          <w:spacing w:val="-5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комиссии</w:t>
      </w:r>
      <w:r w:rsidR="00CF49D5" w:rsidRPr="0062014A">
        <w:rPr>
          <w:spacing w:val="-3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и</w:t>
      </w:r>
      <w:r w:rsidR="00CF49D5" w:rsidRPr="0062014A">
        <w:rPr>
          <w:spacing w:val="-4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организация</w:t>
      </w:r>
      <w:r w:rsidR="00CF49D5" w:rsidRPr="0062014A">
        <w:rPr>
          <w:spacing w:val="-5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ее</w:t>
      </w:r>
      <w:r w:rsidR="00CF49D5" w:rsidRPr="0062014A">
        <w:rPr>
          <w:spacing w:val="-5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работы</w:t>
      </w:r>
    </w:p>
    <w:p w:rsidR="00BE5720" w:rsidRPr="0062014A" w:rsidRDefault="00BE5720" w:rsidP="0062014A">
      <w:pPr>
        <w:pStyle w:val="1"/>
        <w:tabs>
          <w:tab w:val="left" w:pos="0"/>
        </w:tabs>
        <w:spacing w:before="1"/>
        <w:ind w:firstLine="0"/>
        <w:jc w:val="both"/>
        <w:rPr>
          <w:sz w:val="24"/>
          <w:szCs w:val="24"/>
        </w:rPr>
      </w:pPr>
    </w:p>
    <w:p w:rsidR="00CF49D5" w:rsidRPr="0062014A" w:rsidRDefault="0062014A" w:rsidP="00BE5720">
      <w:pPr>
        <w:pStyle w:val="a7"/>
        <w:tabs>
          <w:tab w:val="left" w:pos="1681"/>
        </w:tabs>
        <w:spacing w:before="1" w:line="276" w:lineRule="auto"/>
        <w:ind w:left="0" w:right="-1" w:firstLine="709"/>
        <w:rPr>
          <w:sz w:val="24"/>
          <w:szCs w:val="24"/>
        </w:rPr>
      </w:pPr>
      <w:r w:rsidRPr="0062014A">
        <w:rPr>
          <w:sz w:val="24"/>
          <w:szCs w:val="24"/>
        </w:rPr>
        <w:t>2.1.</w:t>
      </w:r>
      <w:r w:rsidR="00CF49D5" w:rsidRPr="0062014A">
        <w:rPr>
          <w:sz w:val="24"/>
          <w:szCs w:val="24"/>
        </w:rPr>
        <w:t>В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состав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комиссии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входят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пять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наиболее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квалифицированных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и</w:t>
      </w:r>
      <w:r w:rsidR="00CF49D5" w:rsidRPr="0062014A">
        <w:rPr>
          <w:spacing w:val="-62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авторитетных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представителей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от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педагогических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работников,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избираемых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педагогическим советом. Персональный состав комиссии утверждается приказом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директора.</w:t>
      </w:r>
      <w:r w:rsidR="00CF49D5" w:rsidRPr="0062014A">
        <w:rPr>
          <w:spacing w:val="-2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Директор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не</w:t>
      </w:r>
      <w:r w:rsidR="00CF49D5" w:rsidRPr="0062014A">
        <w:rPr>
          <w:spacing w:val="-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имеет</w:t>
      </w:r>
      <w:r w:rsidR="00CF49D5" w:rsidRPr="0062014A">
        <w:rPr>
          <w:spacing w:val="-2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права</w:t>
      </w:r>
      <w:r w:rsidR="00CF49D5" w:rsidRPr="0062014A">
        <w:rPr>
          <w:spacing w:val="-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входить</w:t>
      </w:r>
      <w:r w:rsidR="00CF49D5" w:rsidRPr="0062014A">
        <w:rPr>
          <w:spacing w:val="-2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в</w:t>
      </w:r>
      <w:r w:rsidR="00CF49D5" w:rsidRPr="0062014A">
        <w:rPr>
          <w:spacing w:val="-2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ее</w:t>
      </w:r>
      <w:r w:rsidR="00CF49D5" w:rsidRPr="0062014A">
        <w:rPr>
          <w:spacing w:val="-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состав.</w:t>
      </w:r>
    </w:p>
    <w:p w:rsidR="00CF49D5" w:rsidRPr="0062014A" w:rsidRDefault="00CF49D5" w:rsidP="00BE5720">
      <w:pPr>
        <w:pStyle w:val="a3"/>
        <w:spacing w:line="276" w:lineRule="auto"/>
        <w:ind w:left="0" w:right="-1"/>
        <w:rPr>
          <w:sz w:val="24"/>
          <w:szCs w:val="24"/>
        </w:rPr>
      </w:pPr>
      <w:r w:rsidRPr="0062014A">
        <w:rPr>
          <w:sz w:val="24"/>
          <w:szCs w:val="24"/>
        </w:rPr>
        <w:t>Члены комиссии и привлекаемые к ее работе физические лица работают на</w:t>
      </w:r>
      <w:r w:rsidRPr="0062014A">
        <w:rPr>
          <w:spacing w:val="1"/>
          <w:sz w:val="24"/>
          <w:szCs w:val="24"/>
        </w:rPr>
        <w:t xml:space="preserve"> </w:t>
      </w:r>
      <w:r w:rsidRPr="0062014A">
        <w:rPr>
          <w:sz w:val="24"/>
          <w:szCs w:val="24"/>
        </w:rPr>
        <w:t>безвозмездной</w:t>
      </w:r>
      <w:r w:rsidRPr="0062014A">
        <w:rPr>
          <w:spacing w:val="-1"/>
          <w:sz w:val="24"/>
          <w:szCs w:val="24"/>
        </w:rPr>
        <w:t xml:space="preserve"> </w:t>
      </w:r>
      <w:r w:rsidRPr="0062014A">
        <w:rPr>
          <w:sz w:val="24"/>
          <w:szCs w:val="24"/>
        </w:rPr>
        <w:t>основе.</w:t>
      </w:r>
    </w:p>
    <w:p w:rsidR="00CF49D5" w:rsidRPr="0062014A" w:rsidRDefault="0062014A" w:rsidP="00BE5720">
      <w:pPr>
        <w:pStyle w:val="a7"/>
        <w:tabs>
          <w:tab w:val="left" w:pos="1592"/>
        </w:tabs>
        <w:spacing w:line="276" w:lineRule="auto"/>
        <w:ind w:left="0" w:right="-1" w:firstLine="709"/>
        <w:rPr>
          <w:sz w:val="24"/>
          <w:szCs w:val="24"/>
        </w:rPr>
      </w:pPr>
      <w:r w:rsidRPr="0062014A">
        <w:rPr>
          <w:sz w:val="24"/>
          <w:szCs w:val="24"/>
        </w:rPr>
        <w:t>2.2.</w:t>
      </w:r>
      <w:r w:rsidR="00CF49D5" w:rsidRPr="0062014A">
        <w:rPr>
          <w:sz w:val="24"/>
          <w:szCs w:val="24"/>
        </w:rPr>
        <w:t>Состав комиссии формируется таким образом, чтобы была исключена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возможность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возникновения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конфликта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интересов,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могущего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повлиять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на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принимаемые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комиссией решения.</w:t>
      </w:r>
    </w:p>
    <w:p w:rsidR="00CF49D5" w:rsidRPr="0062014A" w:rsidRDefault="0062014A" w:rsidP="00BE5720">
      <w:pPr>
        <w:pStyle w:val="a7"/>
        <w:tabs>
          <w:tab w:val="left" w:pos="1587"/>
        </w:tabs>
        <w:spacing w:line="276" w:lineRule="auto"/>
        <w:ind w:left="0" w:right="-1" w:firstLine="709"/>
        <w:rPr>
          <w:sz w:val="24"/>
          <w:szCs w:val="24"/>
        </w:rPr>
      </w:pPr>
      <w:r w:rsidRPr="0062014A">
        <w:rPr>
          <w:sz w:val="24"/>
          <w:szCs w:val="24"/>
        </w:rPr>
        <w:t>2.3.</w:t>
      </w:r>
      <w:r w:rsidR="00CF49D5" w:rsidRPr="0062014A">
        <w:rPr>
          <w:sz w:val="24"/>
          <w:szCs w:val="24"/>
        </w:rPr>
        <w:t>Из числа членов комиссии на ее первом заседании прямым открытым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голосованием простым большинством голосов сроком на один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год выбираются</w:t>
      </w:r>
      <w:r w:rsidR="00CF49D5" w:rsidRPr="0062014A">
        <w:rPr>
          <w:spacing w:val="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председатель,</w:t>
      </w:r>
      <w:r w:rsidR="00CF49D5" w:rsidRPr="0062014A">
        <w:rPr>
          <w:spacing w:val="-2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заместитель</w:t>
      </w:r>
      <w:r w:rsidR="00CF49D5" w:rsidRPr="0062014A">
        <w:rPr>
          <w:spacing w:val="-1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председателя,</w:t>
      </w:r>
      <w:r w:rsidR="00CF49D5" w:rsidRPr="0062014A">
        <w:rPr>
          <w:spacing w:val="-2"/>
          <w:sz w:val="24"/>
          <w:szCs w:val="24"/>
        </w:rPr>
        <w:t xml:space="preserve"> </w:t>
      </w:r>
      <w:r w:rsidR="00CF49D5" w:rsidRPr="0062014A">
        <w:rPr>
          <w:sz w:val="24"/>
          <w:szCs w:val="24"/>
        </w:rPr>
        <w:t>секретарь.</w:t>
      </w:r>
    </w:p>
    <w:p w:rsidR="00CF49D5" w:rsidRPr="0017381E" w:rsidRDefault="0017381E" w:rsidP="00BE5720">
      <w:pPr>
        <w:tabs>
          <w:tab w:val="left" w:pos="0"/>
        </w:tabs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7381E">
        <w:rPr>
          <w:rFonts w:ascii="Times New Roman" w:hAnsi="Times New Roman" w:cs="Times New Roman"/>
          <w:sz w:val="24"/>
          <w:szCs w:val="24"/>
        </w:rPr>
        <w:t>2.4.</w:t>
      </w:r>
      <w:r w:rsidR="00CF49D5" w:rsidRPr="0017381E">
        <w:rPr>
          <w:rFonts w:ascii="Times New Roman" w:hAnsi="Times New Roman" w:cs="Times New Roman"/>
          <w:sz w:val="24"/>
          <w:szCs w:val="24"/>
        </w:rPr>
        <w:t>Председатель</w:t>
      </w:r>
      <w:r w:rsidR="00CF49D5" w:rsidRPr="0017381E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комиссии:</w:t>
      </w:r>
    </w:p>
    <w:p w:rsidR="00CF49D5" w:rsidRPr="0017381E" w:rsidRDefault="0017381E" w:rsidP="00BE5720">
      <w:pPr>
        <w:pStyle w:val="a7"/>
        <w:tabs>
          <w:tab w:val="left" w:pos="0"/>
          <w:tab w:val="left" w:pos="1797"/>
          <w:tab w:val="left" w:pos="1798"/>
        </w:tabs>
        <w:spacing w:line="276" w:lineRule="auto"/>
        <w:ind w:left="709" w:firstLine="0"/>
        <w:jc w:val="left"/>
        <w:rPr>
          <w:sz w:val="24"/>
          <w:szCs w:val="24"/>
        </w:rPr>
      </w:pPr>
      <w:r w:rsidRPr="0017381E">
        <w:rPr>
          <w:sz w:val="24"/>
          <w:szCs w:val="24"/>
        </w:rPr>
        <w:t>-</w:t>
      </w:r>
      <w:r w:rsidR="00CF49D5" w:rsidRPr="0017381E">
        <w:rPr>
          <w:sz w:val="24"/>
          <w:szCs w:val="24"/>
        </w:rPr>
        <w:t>организует</w:t>
      </w:r>
      <w:r w:rsidR="00CF49D5" w:rsidRPr="0017381E">
        <w:rPr>
          <w:spacing w:val="-4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работу</w:t>
      </w:r>
      <w:r w:rsidR="00CF49D5" w:rsidRPr="0017381E">
        <w:rPr>
          <w:spacing w:val="-7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комиссии;</w:t>
      </w:r>
    </w:p>
    <w:p w:rsidR="00CF49D5" w:rsidRPr="0017381E" w:rsidRDefault="0017381E" w:rsidP="00BE5720">
      <w:pPr>
        <w:pStyle w:val="a7"/>
        <w:tabs>
          <w:tab w:val="left" w:pos="0"/>
          <w:tab w:val="left" w:pos="1797"/>
          <w:tab w:val="left" w:pos="1798"/>
        </w:tabs>
        <w:spacing w:line="276" w:lineRule="auto"/>
        <w:ind w:left="709" w:firstLine="0"/>
        <w:jc w:val="left"/>
        <w:rPr>
          <w:sz w:val="24"/>
          <w:szCs w:val="24"/>
        </w:rPr>
      </w:pPr>
      <w:r w:rsidRPr="0017381E">
        <w:rPr>
          <w:sz w:val="24"/>
          <w:szCs w:val="24"/>
        </w:rPr>
        <w:t>-</w:t>
      </w:r>
      <w:r w:rsidR="00CF49D5" w:rsidRPr="0017381E">
        <w:rPr>
          <w:sz w:val="24"/>
          <w:szCs w:val="24"/>
        </w:rPr>
        <w:t>созывает</w:t>
      </w:r>
      <w:r w:rsidR="00CF49D5" w:rsidRPr="0017381E">
        <w:rPr>
          <w:spacing w:val="-5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и</w:t>
      </w:r>
      <w:r w:rsidR="00CF49D5" w:rsidRPr="0017381E">
        <w:rPr>
          <w:spacing w:val="-5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проводит</w:t>
      </w:r>
      <w:r w:rsidR="00CF49D5" w:rsidRPr="0017381E">
        <w:rPr>
          <w:spacing w:val="-3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заседания</w:t>
      </w:r>
      <w:r w:rsidR="00CF49D5" w:rsidRPr="0017381E">
        <w:rPr>
          <w:spacing w:val="-4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комиссии;</w:t>
      </w:r>
    </w:p>
    <w:p w:rsidR="00CF49D5" w:rsidRPr="0017381E" w:rsidRDefault="0017381E" w:rsidP="00BE5720">
      <w:pPr>
        <w:pStyle w:val="a7"/>
        <w:tabs>
          <w:tab w:val="left" w:pos="0"/>
          <w:tab w:val="left" w:pos="1798"/>
        </w:tabs>
        <w:spacing w:before="4" w:line="276" w:lineRule="auto"/>
        <w:ind w:left="0" w:right="-1" w:firstLine="709"/>
        <w:rPr>
          <w:sz w:val="24"/>
          <w:szCs w:val="24"/>
        </w:rPr>
      </w:pPr>
      <w:r w:rsidRPr="0017381E">
        <w:rPr>
          <w:sz w:val="24"/>
          <w:szCs w:val="24"/>
        </w:rPr>
        <w:lastRenderedPageBreak/>
        <w:t>-</w:t>
      </w:r>
      <w:r w:rsidR="00CF49D5" w:rsidRPr="0017381E">
        <w:rPr>
          <w:sz w:val="24"/>
          <w:szCs w:val="24"/>
        </w:rPr>
        <w:t>дает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поручения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членам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комиссии,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привлекаемым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специалистам,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экспертам;</w:t>
      </w:r>
    </w:p>
    <w:p w:rsidR="00CF49D5" w:rsidRPr="0017381E" w:rsidRDefault="0017381E" w:rsidP="00BE5720">
      <w:pPr>
        <w:pStyle w:val="a7"/>
        <w:tabs>
          <w:tab w:val="left" w:pos="0"/>
          <w:tab w:val="left" w:pos="1798"/>
        </w:tabs>
        <w:spacing w:before="3" w:line="276" w:lineRule="auto"/>
        <w:ind w:left="709" w:firstLine="0"/>
        <w:rPr>
          <w:sz w:val="24"/>
          <w:szCs w:val="24"/>
        </w:rPr>
      </w:pPr>
      <w:r w:rsidRPr="0017381E">
        <w:rPr>
          <w:sz w:val="24"/>
          <w:szCs w:val="24"/>
        </w:rPr>
        <w:t>-</w:t>
      </w:r>
      <w:r w:rsidR="00CF49D5" w:rsidRPr="0017381E">
        <w:rPr>
          <w:sz w:val="24"/>
          <w:szCs w:val="24"/>
        </w:rPr>
        <w:t>представляет</w:t>
      </w:r>
      <w:r w:rsidR="00CF49D5" w:rsidRPr="0017381E">
        <w:rPr>
          <w:spacing w:val="-6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комиссию</w:t>
      </w:r>
      <w:r w:rsidR="00CF49D5" w:rsidRPr="0017381E">
        <w:rPr>
          <w:spacing w:val="-6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в</w:t>
      </w:r>
      <w:r w:rsidR="00CF49D5" w:rsidRPr="0017381E">
        <w:rPr>
          <w:spacing w:val="-7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отношениях</w:t>
      </w:r>
      <w:r w:rsidR="00CF49D5" w:rsidRPr="0017381E">
        <w:rPr>
          <w:spacing w:val="-4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с</w:t>
      </w:r>
      <w:r w:rsidR="00CF49D5" w:rsidRPr="0017381E">
        <w:rPr>
          <w:spacing w:val="-7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администрацией;</w:t>
      </w:r>
    </w:p>
    <w:p w:rsidR="00CF49D5" w:rsidRPr="0017381E" w:rsidRDefault="0017381E" w:rsidP="00BE5720">
      <w:pPr>
        <w:pStyle w:val="a7"/>
        <w:tabs>
          <w:tab w:val="left" w:pos="0"/>
          <w:tab w:val="left" w:pos="1798"/>
        </w:tabs>
        <w:spacing w:line="276" w:lineRule="auto"/>
        <w:ind w:left="0" w:right="-1" w:firstLine="709"/>
        <w:rPr>
          <w:sz w:val="24"/>
          <w:szCs w:val="24"/>
        </w:rPr>
      </w:pPr>
      <w:r w:rsidRPr="0017381E">
        <w:rPr>
          <w:sz w:val="24"/>
          <w:szCs w:val="24"/>
        </w:rPr>
        <w:t>-</w:t>
      </w:r>
      <w:r w:rsidR="00CF49D5" w:rsidRPr="0017381E">
        <w:rPr>
          <w:sz w:val="24"/>
          <w:szCs w:val="24"/>
        </w:rPr>
        <w:t>выступает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перед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участниками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образовательных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отношений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с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сообщениями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о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деятельности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комиссии,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представляет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письменный</w:t>
      </w:r>
      <w:r w:rsidR="00CF49D5" w:rsidRPr="0017381E">
        <w:rPr>
          <w:spacing w:val="65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ежегодный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отчет о</w:t>
      </w:r>
      <w:r w:rsidR="00CF49D5" w:rsidRPr="0017381E">
        <w:rPr>
          <w:spacing w:val="-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ее</w:t>
      </w:r>
      <w:r w:rsidR="00CF49D5" w:rsidRPr="0017381E">
        <w:rPr>
          <w:spacing w:val="-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деятельности</w:t>
      </w:r>
      <w:r w:rsidR="00CF49D5" w:rsidRPr="0017381E">
        <w:rPr>
          <w:spacing w:val="-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директору</w:t>
      </w:r>
      <w:r w:rsidR="00CF49D5" w:rsidRPr="0017381E">
        <w:rPr>
          <w:spacing w:val="-6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Учреждения.</w:t>
      </w:r>
    </w:p>
    <w:p w:rsidR="00CF49D5" w:rsidRPr="0017381E" w:rsidRDefault="0017381E" w:rsidP="00BE5720">
      <w:pPr>
        <w:tabs>
          <w:tab w:val="left" w:pos="1637"/>
        </w:tabs>
        <w:spacing w:after="0" w:line="276" w:lineRule="auto"/>
        <w:ind w:right="-1" w:firstLine="709"/>
        <w:rPr>
          <w:sz w:val="28"/>
          <w:szCs w:val="28"/>
        </w:rPr>
      </w:pPr>
      <w:r w:rsidRPr="0017381E">
        <w:rPr>
          <w:rFonts w:ascii="Times New Roman" w:hAnsi="Times New Roman" w:cs="Times New Roman"/>
          <w:sz w:val="24"/>
          <w:szCs w:val="24"/>
        </w:rPr>
        <w:t>2.5.</w:t>
      </w:r>
      <w:r w:rsidR="00CF49D5" w:rsidRPr="0017381E">
        <w:rPr>
          <w:rFonts w:ascii="Times New Roman" w:hAnsi="Times New Roman" w:cs="Times New Roman"/>
          <w:sz w:val="24"/>
          <w:szCs w:val="24"/>
        </w:rPr>
        <w:t>В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отсутствие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председателя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комиссии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его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полномочия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осуществляет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заместитель</w:t>
      </w:r>
      <w:r w:rsidR="00CF49D5" w:rsidRPr="0017381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председателя</w:t>
      </w:r>
      <w:r w:rsidR="00CF49D5" w:rsidRPr="0017381E">
        <w:rPr>
          <w:sz w:val="28"/>
          <w:szCs w:val="28"/>
        </w:rPr>
        <w:t>.</w:t>
      </w:r>
    </w:p>
    <w:p w:rsidR="00CF49D5" w:rsidRPr="0017381E" w:rsidRDefault="0017381E" w:rsidP="00BE5720">
      <w:pPr>
        <w:pStyle w:val="a7"/>
        <w:tabs>
          <w:tab w:val="left" w:pos="1549"/>
        </w:tabs>
        <w:spacing w:line="276" w:lineRule="auto"/>
        <w:ind w:left="0" w:right="-1" w:firstLine="709"/>
        <w:rPr>
          <w:sz w:val="24"/>
          <w:szCs w:val="24"/>
        </w:rPr>
      </w:pPr>
      <w:r w:rsidRPr="0017381E">
        <w:rPr>
          <w:sz w:val="24"/>
          <w:szCs w:val="24"/>
        </w:rPr>
        <w:t>2.6.</w:t>
      </w:r>
      <w:r w:rsidR="00CF49D5" w:rsidRPr="0017381E">
        <w:rPr>
          <w:sz w:val="24"/>
          <w:szCs w:val="24"/>
        </w:rPr>
        <w:t>Секретарь комиссии отвечает за ведение делопроизводства, регистрацию</w:t>
      </w:r>
      <w:r w:rsidR="00CF49D5" w:rsidRPr="0017381E">
        <w:rPr>
          <w:spacing w:val="-62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обращений,</w:t>
      </w:r>
      <w:r w:rsidR="00CF49D5" w:rsidRPr="0017381E">
        <w:rPr>
          <w:spacing w:val="-2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хранение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документов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комиссии,</w:t>
      </w:r>
      <w:r w:rsidR="00CF49D5" w:rsidRPr="0017381E">
        <w:rPr>
          <w:spacing w:val="-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подготовку</w:t>
      </w:r>
      <w:r w:rsidR="00CF49D5" w:rsidRPr="0017381E">
        <w:rPr>
          <w:spacing w:val="-5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ее</w:t>
      </w:r>
      <w:r w:rsidR="00CF49D5" w:rsidRPr="0017381E">
        <w:rPr>
          <w:spacing w:val="4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заседаний.</w:t>
      </w:r>
    </w:p>
    <w:p w:rsidR="00CF49D5" w:rsidRPr="0017381E" w:rsidRDefault="0017381E" w:rsidP="00BE5720">
      <w:pPr>
        <w:tabs>
          <w:tab w:val="left" w:pos="1578"/>
        </w:tabs>
        <w:spacing w:before="2" w:after="0" w:line="276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381E">
        <w:rPr>
          <w:rFonts w:ascii="Times New Roman" w:hAnsi="Times New Roman" w:cs="Times New Roman"/>
          <w:sz w:val="24"/>
          <w:szCs w:val="24"/>
        </w:rPr>
        <w:t>2.7.</w:t>
      </w:r>
      <w:r w:rsidR="00CF49D5" w:rsidRPr="0017381E">
        <w:rPr>
          <w:rFonts w:ascii="Times New Roman" w:hAnsi="Times New Roman" w:cs="Times New Roman"/>
          <w:sz w:val="24"/>
          <w:szCs w:val="24"/>
        </w:rPr>
        <w:t>При возникновении прямой или косвенной личной заинтересованности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любого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члена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комиссии,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которая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может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привести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к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конфликту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интересов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при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рассмотрении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вопроса,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включенного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в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повестку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дня,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член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комиссии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обязан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до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начала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заседания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заявить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об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этом.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В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таком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случае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он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не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принимает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участия</w:t>
      </w:r>
      <w:r w:rsidR="00CF49D5" w:rsidRPr="001738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в</w:t>
      </w:r>
      <w:r w:rsidR="00BE5720">
        <w:rPr>
          <w:rFonts w:ascii="Times New Roman" w:hAnsi="Times New Roman" w:cs="Times New Roman"/>
          <w:sz w:val="24"/>
          <w:szCs w:val="24"/>
        </w:rPr>
        <w:t xml:space="preserve">  </w:t>
      </w:r>
      <w:r w:rsidR="00CF49D5" w:rsidRPr="0017381E">
        <w:rPr>
          <w:rFonts w:ascii="Times New Roman" w:hAnsi="Times New Roman" w:cs="Times New Roman"/>
          <w:spacing w:val="-62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рассмотрении</w:t>
      </w:r>
      <w:r w:rsidR="00CF49D5" w:rsidRPr="0017381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указанного</w:t>
      </w:r>
      <w:r w:rsidR="00CF49D5" w:rsidRPr="0017381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CF49D5" w:rsidRPr="0017381E">
        <w:rPr>
          <w:rFonts w:ascii="Times New Roman" w:hAnsi="Times New Roman" w:cs="Times New Roman"/>
          <w:sz w:val="24"/>
          <w:szCs w:val="24"/>
        </w:rPr>
        <w:t>вопроса.</w:t>
      </w:r>
    </w:p>
    <w:p w:rsidR="00CF49D5" w:rsidRPr="0017381E" w:rsidRDefault="0017381E" w:rsidP="00BE5720">
      <w:pPr>
        <w:pStyle w:val="a7"/>
        <w:tabs>
          <w:tab w:val="left" w:pos="0"/>
        </w:tabs>
        <w:spacing w:line="276" w:lineRule="auto"/>
        <w:ind w:left="0" w:right="-1" w:firstLine="709"/>
        <w:rPr>
          <w:sz w:val="24"/>
          <w:szCs w:val="24"/>
        </w:rPr>
      </w:pPr>
      <w:r w:rsidRPr="0017381E">
        <w:rPr>
          <w:sz w:val="24"/>
          <w:szCs w:val="24"/>
        </w:rPr>
        <w:t>2.8.П</w:t>
      </w:r>
      <w:r w:rsidR="00CF49D5" w:rsidRPr="0017381E">
        <w:rPr>
          <w:sz w:val="24"/>
          <w:szCs w:val="24"/>
        </w:rPr>
        <w:t>редседатель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при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необходимости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имеет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право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привлекать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к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работе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комиссии в качестве экспертов любых совершеннолетних физических лиц с правом</w:t>
      </w:r>
      <w:r w:rsidR="00CF49D5" w:rsidRPr="0017381E">
        <w:rPr>
          <w:spacing w:val="-62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совещательного голоса. Привлекаемые к работе лица должны быть ознакомлены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под</w:t>
      </w:r>
      <w:r w:rsidR="00CF49D5" w:rsidRPr="0017381E">
        <w:rPr>
          <w:spacing w:val="-3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роспись</w:t>
      </w:r>
      <w:r w:rsidR="00CF49D5" w:rsidRPr="0017381E">
        <w:rPr>
          <w:spacing w:val="-3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с</w:t>
      </w:r>
      <w:r w:rsidR="00CF49D5" w:rsidRPr="0017381E">
        <w:rPr>
          <w:spacing w:val="-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настоящим</w:t>
      </w:r>
      <w:r w:rsidR="00CF49D5" w:rsidRPr="0017381E">
        <w:rPr>
          <w:spacing w:val="-3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Положением</w:t>
      </w:r>
      <w:r w:rsidR="00CF49D5" w:rsidRPr="0017381E">
        <w:rPr>
          <w:spacing w:val="-3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до</w:t>
      </w:r>
      <w:r w:rsidR="00CF49D5" w:rsidRPr="0017381E">
        <w:rPr>
          <w:spacing w:val="-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начала</w:t>
      </w:r>
      <w:r w:rsidR="00CF49D5" w:rsidRPr="0017381E">
        <w:rPr>
          <w:spacing w:val="-3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их</w:t>
      </w:r>
      <w:r w:rsidR="00CF49D5" w:rsidRPr="0017381E">
        <w:rPr>
          <w:spacing w:val="-3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работы</w:t>
      </w:r>
      <w:r w:rsidR="00CF49D5" w:rsidRPr="0017381E">
        <w:rPr>
          <w:spacing w:val="-3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в</w:t>
      </w:r>
      <w:r w:rsidR="00CF49D5" w:rsidRPr="0017381E">
        <w:rPr>
          <w:spacing w:val="-3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составе</w:t>
      </w:r>
      <w:r w:rsidR="00CF49D5" w:rsidRPr="0017381E">
        <w:rPr>
          <w:spacing w:val="-3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комиссии.</w:t>
      </w:r>
    </w:p>
    <w:p w:rsidR="00CF49D5" w:rsidRPr="0017381E" w:rsidRDefault="0017381E" w:rsidP="00BE5720">
      <w:pPr>
        <w:pStyle w:val="a7"/>
        <w:tabs>
          <w:tab w:val="left" w:pos="1558"/>
        </w:tabs>
        <w:spacing w:line="276" w:lineRule="auto"/>
        <w:ind w:left="0" w:right="-1" w:firstLine="709"/>
        <w:rPr>
          <w:sz w:val="24"/>
          <w:szCs w:val="24"/>
        </w:rPr>
      </w:pPr>
      <w:r>
        <w:rPr>
          <w:sz w:val="24"/>
          <w:szCs w:val="24"/>
        </w:rPr>
        <w:t>2.9.</w:t>
      </w:r>
      <w:r w:rsidR="00CF49D5" w:rsidRPr="0017381E">
        <w:rPr>
          <w:sz w:val="24"/>
          <w:szCs w:val="24"/>
        </w:rPr>
        <w:t>Членам комиссии и лицам, участвовавшим в ее заседаниях, запрещается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разглашать конфиденциальные сведения, ставшие им известными в ходе работы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комиссии.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Информация,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полученная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в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процессе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деятельности,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может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быть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использована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только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в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порядке,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предусмотренном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Федеральным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законом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об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информации,</w:t>
      </w:r>
      <w:r w:rsidR="00CF49D5" w:rsidRPr="0017381E">
        <w:rPr>
          <w:spacing w:val="-2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информационных</w:t>
      </w:r>
      <w:r w:rsidR="00CF49D5" w:rsidRPr="0017381E">
        <w:rPr>
          <w:spacing w:val="-2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технологиях</w:t>
      </w:r>
      <w:r w:rsidR="00CF49D5" w:rsidRPr="0017381E">
        <w:rPr>
          <w:spacing w:val="-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и</w:t>
      </w:r>
      <w:r w:rsidR="00CF49D5" w:rsidRPr="0017381E">
        <w:rPr>
          <w:spacing w:val="-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защите</w:t>
      </w:r>
      <w:r w:rsidR="00CF49D5" w:rsidRPr="0017381E">
        <w:rPr>
          <w:spacing w:val="-2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информации.</w:t>
      </w:r>
    </w:p>
    <w:p w:rsidR="00CF49D5" w:rsidRPr="0017381E" w:rsidRDefault="0017381E" w:rsidP="00BE5720">
      <w:pPr>
        <w:pStyle w:val="a7"/>
        <w:tabs>
          <w:tab w:val="left" w:pos="1683"/>
        </w:tabs>
        <w:spacing w:before="1" w:line="276" w:lineRule="auto"/>
        <w:ind w:left="0" w:right="-1" w:firstLine="709"/>
        <w:rPr>
          <w:sz w:val="24"/>
          <w:szCs w:val="24"/>
        </w:rPr>
      </w:pPr>
      <w:r w:rsidRPr="0017381E">
        <w:rPr>
          <w:sz w:val="24"/>
          <w:szCs w:val="24"/>
        </w:rPr>
        <w:t>2.10.</w:t>
      </w:r>
      <w:r w:rsidR="00CF49D5" w:rsidRPr="0017381E">
        <w:rPr>
          <w:sz w:val="24"/>
          <w:szCs w:val="24"/>
        </w:rPr>
        <w:t>Заседания комиссии проводятся по мере необходимости. Кворумом для</w:t>
      </w:r>
      <w:r w:rsidR="00CF49D5" w:rsidRPr="0017381E">
        <w:rPr>
          <w:spacing w:val="-62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проведения заседания является присутствие на нем 2/3 членов комиссии. Решения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принимаются открытым голосованием простым большинством голосов. В случае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равенства голосов</w:t>
      </w:r>
      <w:r w:rsidR="00CF49D5" w:rsidRPr="0017381E">
        <w:rPr>
          <w:spacing w:val="-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решающим является</w:t>
      </w:r>
      <w:r w:rsidR="00CF49D5" w:rsidRPr="0017381E">
        <w:rPr>
          <w:spacing w:val="-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голос</w:t>
      </w:r>
      <w:r w:rsidR="00CF49D5" w:rsidRPr="0017381E">
        <w:rPr>
          <w:spacing w:val="-2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ее</w:t>
      </w:r>
      <w:r w:rsidR="00CF49D5" w:rsidRPr="0017381E">
        <w:rPr>
          <w:spacing w:val="-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председателя.</w:t>
      </w:r>
    </w:p>
    <w:p w:rsidR="00CF49D5" w:rsidRPr="00822410" w:rsidRDefault="00CF49D5" w:rsidP="00BE5720">
      <w:pPr>
        <w:pStyle w:val="a3"/>
        <w:spacing w:before="5" w:line="276" w:lineRule="auto"/>
        <w:ind w:left="0" w:firstLine="0"/>
        <w:jc w:val="left"/>
        <w:rPr>
          <w:sz w:val="28"/>
          <w:szCs w:val="28"/>
        </w:rPr>
      </w:pPr>
    </w:p>
    <w:p w:rsidR="00CF49D5" w:rsidRPr="0017381E" w:rsidRDefault="0017381E" w:rsidP="0017381E">
      <w:pPr>
        <w:pStyle w:val="1"/>
        <w:tabs>
          <w:tab w:val="left" w:pos="0"/>
        </w:tabs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CF49D5" w:rsidRPr="0017381E">
        <w:rPr>
          <w:sz w:val="24"/>
          <w:szCs w:val="24"/>
        </w:rPr>
        <w:t>Порядок</w:t>
      </w:r>
      <w:r w:rsidR="00CF49D5" w:rsidRPr="0017381E">
        <w:rPr>
          <w:spacing w:val="-5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работы</w:t>
      </w:r>
      <w:r w:rsidR="00CF49D5" w:rsidRPr="0017381E">
        <w:rPr>
          <w:spacing w:val="-2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комиссии</w:t>
      </w:r>
    </w:p>
    <w:p w:rsidR="00CF49D5" w:rsidRPr="0017381E" w:rsidRDefault="00CF49D5" w:rsidP="0017381E">
      <w:pPr>
        <w:pStyle w:val="a3"/>
        <w:tabs>
          <w:tab w:val="left" w:pos="0"/>
        </w:tabs>
        <w:spacing w:before="6"/>
        <w:ind w:left="0" w:firstLine="0"/>
        <w:jc w:val="left"/>
        <w:rPr>
          <w:b/>
          <w:sz w:val="24"/>
          <w:szCs w:val="24"/>
        </w:rPr>
      </w:pPr>
    </w:p>
    <w:p w:rsidR="00CF49D5" w:rsidRPr="0017381E" w:rsidRDefault="0017381E" w:rsidP="00BE5720">
      <w:pPr>
        <w:pStyle w:val="a7"/>
        <w:tabs>
          <w:tab w:val="left" w:pos="1570"/>
        </w:tabs>
        <w:spacing w:line="276" w:lineRule="auto"/>
        <w:ind w:left="0" w:right="-1" w:firstLine="709"/>
        <w:rPr>
          <w:sz w:val="24"/>
          <w:szCs w:val="24"/>
        </w:rPr>
      </w:pPr>
      <w:r w:rsidRPr="0017381E">
        <w:rPr>
          <w:sz w:val="24"/>
          <w:szCs w:val="24"/>
        </w:rPr>
        <w:t>3.1.</w:t>
      </w:r>
      <w:r w:rsidR="00CF49D5" w:rsidRPr="0017381E">
        <w:rPr>
          <w:sz w:val="24"/>
          <w:szCs w:val="24"/>
        </w:rPr>
        <w:t>Основанием для</w:t>
      </w:r>
      <w:r w:rsidR="00CF49D5" w:rsidRPr="0017381E">
        <w:rPr>
          <w:spacing w:val="65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проведения заседания является письменное обращение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в комиссию участника образовательных отношений, содержащее информацию о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нарушении</w:t>
      </w:r>
      <w:r w:rsidR="00CF49D5" w:rsidRPr="0017381E">
        <w:rPr>
          <w:spacing w:val="-3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педагогическим работником</w:t>
      </w:r>
      <w:r w:rsidR="00CF49D5" w:rsidRPr="0017381E">
        <w:rPr>
          <w:spacing w:val="-2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норм</w:t>
      </w:r>
      <w:r w:rsidR="00CF49D5" w:rsidRPr="0017381E">
        <w:rPr>
          <w:spacing w:val="-2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профессиональной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этики.</w:t>
      </w:r>
    </w:p>
    <w:p w:rsidR="00CF49D5" w:rsidRPr="0017381E" w:rsidRDefault="0017381E" w:rsidP="00BE5720">
      <w:pPr>
        <w:pStyle w:val="a7"/>
        <w:tabs>
          <w:tab w:val="left" w:pos="1786"/>
        </w:tabs>
        <w:spacing w:line="276" w:lineRule="auto"/>
        <w:ind w:left="0" w:right="-1" w:firstLine="709"/>
        <w:rPr>
          <w:sz w:val="24"/>
          <w:szCs w:val="24"/>
        </w:rPr>
      </w:pPr>
      <w:r w:rsidRPr="0017381E">
        <w:rPr>
          <w:sz w:val="24"/>
          <w:szCs w:val="24"/>
        </w:rPr>
        <w:t>3.2.</w:t>
      </w:r>
      <w:r w:rsidR="00CF49D5" w:rsidRPr="0017381E">
        <w:rPr>
          <w:sz w:val="24"/>
          <w:szCs w:val="24"/>
        </w:rPr>
        <w:t>Комиссия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не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рассматривает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сообщения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о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преступлениях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и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административных правонарушениях, а также анонимные обращения, не проводит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проверки</w:t>
      </w:r>
      <w:r w:rsidR="00CF49D5" w:rsidRPr="0017381E">
        <w:rPr>
          <w:spacing w:val="-2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по</w:t>
      </w:r>
      <w:r w:rsidR="00CF49D5" w:rsidRPr="0017381E">
        <w:rPr>
          <w:spacing w:val="-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фактам</w:t>
      </w:r>
      <w:r w:rsidR="00CF49D5" w:rsidRPr="0017381E">
        <w:rPr>
          <w:spacing w:val="-2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нарушения</w:t>
      </w:r>
      <w:r w:rsidR="00CF49D5" w:rsidRPr="0017381E">
        <w:rPr>
          <w:spacing w:val="-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трудовой</w:t>
      </w:r>
      <w:r w:rsidR="00CF49D5" w:rsidRPr="0017381E">
        <w:rPr>
          <w:spacing w:val="-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дисциплины.</w:t>
      </w:r>
    </w:p>
    <w:p w:rsidR="00CF49D5" w:rsidRPr="0017381E" w:rsidRDefault="0017381E" w:rsidP="00BE5720">
      <w:pPr>
        <w:pStyle w:val="a7"/>
        <w:spacing w:line="276" w:lineRule="auto"/>
        <w:ind w:left="0" w:right="-1" w:firstLine="709"/>
        <w:rPr>
          <w:sz w:val="24"/>
          <w:szCs w:val="24"/>
        </w:rPr>
      </w:pPr>
      <w:r w:rsidRPr="0017381E">
        <w:rPr>
          <w:sz w:val="24"/>
          <w:szCs w:val="24"/>
        </w:rPr>
        <w:t>3.3.</w:t>
      </w:r>
      <w:r w:rsidR="00CF49D5" w:rsidRPr="0017381E">
        <w:rPr>
          <w:sz w:val="24"/>
          <w:szCs w:val="24"/>
        </w:rPr>
        <w:t>Комиссия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должна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обеспечить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своевременное,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объективное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и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справедливое рассмотрение обращения, содержащего информацию о нарушении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педагогическим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работником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норм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профессиональной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этики,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его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разрешение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в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соответствии с законодательством об образовании, уставом, Кодексом этики и служебного поведения работников и настоящим Положением, а также исполнение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принятого</w:t>
      </w:r>
      <w:r w:rsidR="00CF49D5" w:rsidRPr="0017381E">
        <w:rPr>
          <w:spacing w:val="-2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решения.</w:t>
      </w:r>
    </w:p>
    <w:p w:rsidR="00CF49D5" w:rsidRPr="0017381E" w:rsidRDefault="0017381E" w:rsidP="00BE5720">
      <w:pPr>
        <w:pStyle w:val="a7"/>
        <w:spacing w:line="276" w:lineRule="auto"/>
        <w:ind w:left="0" w:right="-1" w:firstLine="709"/>
        <w:rPr>
          <w:sz w:val="24"/>
          <w:szCs w:val="24"/>
        </w:rPr>
      </w:pPr>
      <w:r w:rsidRPr="0017381E">
        <w:rPr>
          <w:sz w:val="24"/>
          <w:szCs w:val="24"/>
        </w:rPr>
        <w:t>3.4.</w:t>
      </w:r>
      <w:r w:rsidR="00CF49D5" w:rsidRPr="0017381E">
        <w:rPr>
          <w:sz w:val="24"/>
          <w:szCs w:val="24"/>
        </w:rPr>
        <w:t>Председатель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комиссии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при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поступлении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к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нему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информации,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содержащей</w:t>
      </w:r>
      <w:r w:rsidR="00CF49D5" w:rsidRPr="0017381E">
        <w:rPr>
          <w:spacing w:val="-2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основания</w:t>
      </w:r>
      <w:r w:rsidR="00CF49D5" w:rsidRPr="0017381E">
        <w:rPr>
          <w:spacing w:val="-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для проведения</w:t>
      </w:r>
      <w:r w:rsidR="00CF49D5" w:rsidRPr="0017381E">
        <w:rPr>
          <w:spacing w:val="-2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заседания комиссии:</w:t>
      </w:r>
    </w:p>
    <w:p w:rsidR="00CF49D5" w:rsidRPr="0017381E" w:rsidRDefault="0017381E" w:rsidP="00BE5720">
      <w:pPr>
        <w:pStyle w:val="a7"/>
        <w:spacing w:before="1" w:line="276" w:lineRule="auto"/>
        <w:ind w:left="0" w:right="-1" w:firstLine="0"/>
        <w:rPr>
          <w:sz w:val="24"/>
          <w:szCs w:val="24"/>
        </w:rPr>
      </w:pPr>
      <w:r>
        <w:rPr>
          <w:sz w:val="28"/>
          <w:szCs w:val="28"/>
        </w:rPr>
        <w:tab/>
      </w:r>
      <w:r w:rsidRPr="0017381E">
        <w:rPr>
          <w:sz w:val="24"/>
          <w:szCs w:val="24"/>
        </w:rPr>
        <w:t>-</w:t>
      </w:r>
      <w:r w:rsidR="00CF49D5" w:rsidRPr="0017381E">
        <w:rPr>
          <w:sz w:val="24"/>
          <w:szCs w:val="24"/>
        </w:rPr>
        <w:t>в течение трех рабочих дней назначает дату заседания комиссии. При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этом дата не может быть назначена позднее семи рабочих дней со дня поступления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указанной информации (в указанные периоды не засчитывается время временного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отсутствия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lastRenderedPageBreak/>
        <w:t>педагогического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работника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по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уважительным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причинам:</w:t>
      </w:r>
      <w:r w:rsidR="00CF49D5" w:rsidRPr="0017381E">
        <w:rPr>
          <w:spacing w:val="65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болезнь,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отпуск</w:t>
      </w:r>
      <w:r w:rsidR="00CF49D5" w:rsidRPr="0017381E">
        <w:rPr>
          <w:spacing w:val="-3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и</w:t>
      </w:r>
      <w:r w:rsidR="00CF49D5" w:rsidRPr="0017381E">
        <w:rPr>
          <w:spacing w:val="2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т.п.);</w:t>
      </w:r>
    </w:p>
    <w:p w:rsidR="00CF49D5" w:rsidRPr="0017381E" w:rsidRDefault="0017381E" w:rsidP="00BE5720">
      <w:pPr>
        <w:pStyle w:val="a7"/>
        <w:tabs>
          <w:tab w:val="left" w:pos="1798"/>
        </w:tabs>
        <w:spacing w:line="276" w:lineRule="auto"/>
        <w:ind w:left="0" w:right="-1" w:firstLine="709"/>
        <w:rPr>
          <w:sz w:val="24"/>
          <w:szCs w:val="24"/>
        </w:rPr>
      </w:pPr>
      <w:r w:rsidRPr="0017381E">
        <w:rPr>
          <w:sz w:val="24"/>
          <w:szCs w:val="24"/>
        </w:rPr>
        <w:t>-</w:t>
      </w:r>
      <w:r w:rsidR="00CF49D5" w:rsidRPr="0017381E">
        <w:rPr>
          <w:sz w:val="24"/>
          <w:szCs w:val="24"/>
        </w:rPr>
        <w:t>организует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ознакомление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педагогического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работника,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вопрос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о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котором рассматривает комиссия, членов комиссии и других лиц, участвующих в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заседании</w:t>
      </w:r>
      <w:r w:rsidR="00CF49D5" w:rsidRPr="0017381E">
        <w:rPr>
          <w:spacing w:val="-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комиссии,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с</w:t>
      </w:r>
      <w:r w:rsidR="00CF49D5" w:rsidRPr="0017381E">
        <w:rPr>
          <w:spacing w:val="-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поступившей</w:t>
      </w:r>
      <w:r w:rsidR="00CF49D5" w:rsidRPr="0017381E">
        <w:rPr>
          <w:spacing w:val="-2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информацией</w:t>
      </w:r>
      <w:r w:rsidR="00CF49D5" w:rsidRPr="0017381E">
        <w:rPr>
          <w:spacing w:val="-2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под</w:t>
      </w:r>
      <w:r w:rsidR="00CF49D5" w:rsidRPr="0017381E">
        <w:rPr>
          <w:spacing w:val="-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роспись.</w:t>
      </w:r>
    </w:p>
    <w:p w:rsidR="00CF49D5" w:rsidRPr="00492297" w:rsidRDefault="0017381E" w:rsidP="00BE5720">
      <w:pPr>
        <w:pStyle w:val="a7"/>
        <w:spacing w:line="276" w:lineRule="auto"/>
        <w:ind w:left="0" w:right="-1" w:firstLine="709"/>
        <w:rPr>
          <w:sz w:val="24"/>
          <w:szCs w:val="24"/>
        </w:rPr>
      </w:pPr>
      <w:r w:rsidRPr="0017381E">
        <w:rPr>
          <w:sz w:val="24"/>
          <w:szCs w:val="24"/>
        </w:rPr>
        <w:t>3.5.</w:t>
      </w:r>
      <w:r w:rsidR="00CF49D5" w:rsidRPr="0017381E">
        <w:rPr>
          <w:sz w:val="24"/>
          <w:szCs w:val="24"/>
        </w:rPr>
        <w:t>Заседание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комиссии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проводится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в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присутствии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педагогического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работника,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в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отношении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которого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рассматривается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вопрос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о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соблюдении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норм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профессиональной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17381E">
        <w:rPr>
          <w:sz w:val="24"/>
          <w:szCs w:val="24"/>
        </w:rPr>
        <w:t>этики.</w:t>
      </w:r>
      <w:r w:rsidR="00CF49D5" w:rsidRPr="0017381E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При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наличии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письменной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просьбы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педагогического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работника о рассмотрении указанного вопроса без его участия заседание комиссии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проводится</w:t>
      </w:r>
      <w:r w:rsidR="00CF49D5" w:rsidRPr="00492297">
        <w:rPr>
          <w:spacing w:val="24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в</w:t>
      </w:r>
      <w:r w:rsidR="00CF49D5" w:rsidRPr="00492297">
        <w:rPr>
          <w:spacing w:val="24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его</w:t>
      </w:r>
      <w:r w:rsidR="00CF49D5" w:rsidRPr="00492297">
        <w:rPr>
          <w:spacing w:val="23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отсутствие.</w:t>
      </w:r>
      <w:r w:rsidR="00CF49D5" w:rsidRPr="00492297">
        <w:rPr>
          <w:spacing w:val="24"/>
          <w:sz w:val="24"/>
          <w:szCs w:val="24"/>
        </w:rPr>
        <w:t xml:space="preserve"> </w:t>
      </w:r>
      <w:proofErr w:type="gramStart"/>
      <w:r w:rsidR="00CF49D5" w:rsidRPr="00492297">
        <w:rPr>
          <w:sz w:val="24"/>
          <w:szCs w:val="24"/>
        </w:rPr>
        <w:t>В</w:t>
      </w:r>
      <w:r w:rsidR="00CF49D5" w:rsidRPr="00492297">
        <w:rPr>
          <w:spacing w:val="24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случае</w:t>
      </w:r>
      <w:r w:rsidR="00CF49D5" w:rsidRPr="00492297">
        <w:rPr>
          <w:spacing w:val="26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неявки</w:t>
      </w:r>
      <w:r w:rsidR="00CF49D5" w:rsidRPr="00492297">
        <w:rPr>
          <w:spacing w:val="24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педагогического</w:t>
      </w:r>
      <w:r w:rsidR="00CF49D5" w:rsidRPr="00492297">
        <w:rPr>
          <w:spacing w:val="25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работника</w:t>
      </w:r>
      <w:r w:rsidR="00CF49D5" w:rsidRPr="00492297">
        <w:rPr>
          <w:spacing w:val="24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на заседание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при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отсутствии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его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письменной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просьбы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рассмотрении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указанного</w:t>
      </w:r>
      <w:r w:rsidR="00CF49D5" w:rsidRPr="00492297">
        <w:rPr>
          <w:spacing w:val="-6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вопроса без его участия</w:t>
      </w:r>
      <w:proofErr w:type="gramEnd"/>
      <w:r w:rsidR="00CF49D5" w:rsidRPr="00492297">
        <w:rPr>
          <w:sz w:val="24"/>
          <w:szCs w:val="24"/>
        </w:rPr>
        <w:t xml:space="preserve"> рассмотрение вопроса откладывается. Повторная неявка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педагогического работника без уважительных причин на заседание комиссии не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является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основанием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для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отложения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рассмотрения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вопроса.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В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этом</w:t>
      </w:r>
      <w:r w:rsidR="00CF49D5" w:rsidRPr="00492297">
        <w:rPr>
          <w:spacing w:val="66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случае</w:t>
      </w:r>
      <w:r w:rsidR="00CF49D5" w:rsidRPr="00492297">
        <w:rPr>
          <w:spacing w:val="-6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комиссия принимает решение по существу вопроса по имеющимся материалам 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выступлениям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присутствующих</w:t>
      </w:r>
      <w:r w:rsidR="00CF49D5" w:rsidRPr="00492297">
        <w:rPr>
          <w:spacing w:val="-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на</w:t>
      </w:r>
      <w:r w:rsidR="00CF49D5" w:rsidRPr="00492297">
        <w:rPr>
          <w:spacing w:val="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заседании.</w:t>
      </w:r>
    </w:p>
    <w:p w:rsidR="00CF49D5" w:rsidRPr="00492297" w:rsidRDefault="00492297" w:rsidP="00BE5720">
      <w:pPr>
        <w:pStyle w:val="a7"/>
        <w:tabs>
          <w:tab w:val="left" w:pos="1568"/>
        </w:tabs>
        <w:spacing w:before="2" w:line="276" w:lineRule="auto"/>
        <w:ind w:left="0" w:right="-1" w:firstLine="709"/>
        <w:rPr>
          <w:sz w:val="24"/>
          <w:szCs w:val="24"/>
        </w:rPr>
      </w:pPr>
      <w:r w:rsidRPr="00492297">
        <w:rPr>
          <w:sz w:val="24"/>
          <w:szCs w:val="24"/>
        </w:rPr>
        <w:t>3.6</w:t>
      </w:r>
      <w:r>
        <w:rPr>
          <w:sz w:val="24"/>
          <w:szCs w:val="24"/>
        </w:rPr>
        <w:t>.</w:t>
      </w:r>
      <w:r w:rsidR="00CF49D5" w:rsidRPr="00492297">
        <w:rPr>
          <w:sz w:val="24"/>
          <w:szCs w:val="24"/>
        </w:rPr>
        <w:t>Разбирательство</w:t>
      </w:r>
      <w:r w:rsidR="00CF49D5" w:rsidRPr="00492297">
        <w:rPr>
          <w:spacing w:val="65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в комиссии осуществляется в пределах тех требований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и по тем основаниям, которые изложены в обращении. Изменение предмета и (или)</w:t>
      </w:r>
      <w:r w:rsidR="00CF49D5" w:rsidRPr="00492297">
        <w:rPr>
          <w:spacing w:val="-6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основания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обращения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в</w:t>
      </w:r>
      <w:r w:rsidR="00CF49D5" w:rsidRPr="00492297">
        <w:rPr>
          <w:spacing w:val="-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процессе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рассмотрения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вопроса</w:t>
      </w:r>
      <w:r w:rsidR="00CF49D5" w:rsidRPr="00492297">
        <w:rPr>
          <w:spacing w:val="-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не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допускаются.</w:t>
      </w:r>
    </w:p>
    <w:p w:rsidR="00CF49D5" w:rsidRPr="00822410" w:rsidRDefault="00492297" w:rsidP="00BE5720">
      <w:pPr>
        <w:pStyle w:val="a7"/>
        <w:tabs>
          <w:tab w:val="left" w:pos="1657"/>
        </w:tabs>
        <w:spacing w:line="276" w:lineRule="auto"/>
        <w:ind w:left="0" w:right="-1" w:firstLine="709"/>
        <w:rPr>
          <w:sz w:val="28"/>
          <w:szCs w:val="28"/>
        </w:rPr>
      </w:pPr>
      <w:r w:rsidRPr="00492297">
        <w:rPr>
          <w:sz w:val="24"/>
          <w:szCs w:val="24"/>
        </w:rPr>
        <w:t>3.7.</w:t>
      </w:r>
      <w:r w:rsidR="00CF49D5" w:rsidRPr="00492297">
        <w:rPr>
          <w:sz w:val="24"/>
          <w:szCs w:val="24"/>
        </w:rPr>
        <w:t>На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заседании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комиссии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заслушиваются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пояснения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педагогического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работника (с его согласия) и иных лиц, рассматриваются материалы по существу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предъявляемых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претензий,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а</w:t>
      </w:r>
      <w:r w:rsidR="00CF49D5" w:rsidRPr="00492297">
        <w:rPr>
          <w:spacing w:val="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также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дополнительные</w:t>
      </w:r>
      <w:r w:rsidR="00CF49D5" w:rsidRPr="00492297"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материалы.</w:t>
      </w:r>
    </w:p>
    <w:p w:rsidR="00CF49D5" w:rsidRPr="00492297" w:rsidRDefault="00492297" w:rsidP="00BE5720">
      <w:pPr>
        <w:pStyle w:val="a7"/>
        <w:tabs>
          <w:tab w:val="left" w:pos="1698"/>
        </w:tabs>
        <w:spacing w:line="276" w:lineRule="auto"/>
        <w:ind w:left="0" w:right="-1" w:firstLine="851"/>
        <w:rPr>
          <w:sz w:val="24"/>
          <w:szCs w:val="24"/>
        </w:rPr>
      </w:pPr>
      <w:r w:rsidRPr="00492297">
        <w:rPr>
          <w:sz w:val="24"/>
          <w:szCs w:val="24"/>
        </w:rPr>
        <w:t>3.8.</w:t>
      </w:r>
      <w:r w:rsidR="00CF49D5" w:rsidRPr="00492297">
        <w:rPr>
          <w:sz w:val="24"/>
          <w:szCs w:val="24"/>
        </w:rPr>
        <w:t>По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итогам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рассмотрения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вопроса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комиссия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принимает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одно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из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следующих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решений:</w:t>
      </w:r>
    </w:p>
    <w:p w:rsidR="00CF49D5" w:rsidRPr="00492297" w:rsidRDefault="00492297" w:rsidP="00BE5720">
      <w:pPr>
        <w:pStyle w:val="a3"/>
        <w:spacing w:line="276" w:lineRule="auto"/>
        <w:ind w:left="0" w:right="374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F49D5" w:rsidRPr="00492297">
        <w:rPr>
          <w:sz w:val="24"/>
          <w:szCs w:val="24"/>
        </w:rPr>
        <w:t>а)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установить,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что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педагогический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работник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соблюдал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нормы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профессиональной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этики;</w:t>
      </w:r>
    </w:p>
    <w:p w:rsidR="00CF49D5" w:rsidRPr="00492297" w:rsidRDefault="00492297" w:rsidP="00BE5720">
      <w:pPr>
        <w:pStyle w:val="a3"/>
        <w:spacing w:line="276" w:lineRule="auto"/>
        <w:ind w:left="0" w:right="-1"/>
        <w:rPr>
          <w:sz w:val="24"/>
          <w:szCs w:val="24"/>
        </w:rPr>
      </w:pPr>
      <w:r>
        <w:rPr>
          <w:sz w:val="28"/>
          <w:szCs w:val="28"/>
        </w:rPr>
        <w:t xml:space="preserve">  </w:t>
      </w:r>
      <w:r w:rsidR="00CF49D5" w:rsidRPr="00492297">
        <w:rPr>
          <w:sz w:val="24"/>
          <w:szCs w:val="24"/>
        </w:rPr>
        <w:t>б)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установить,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что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педагогический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работник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не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соблюдал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нормы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профессиональной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этики,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рекомендовать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директору</w:t>
      </w:r>
      <w:r w:rsidR="00CF49D5" w:rsidRPr="00492297">
        <w:rPr>
          <w:spacing w:val="1"/>
          <w:sz w:val="24"/>
          <w:szCs w:val="24"/>
        </w:rPr>
        <w:t xml:space="preserve"> </w:t>
      </w:r>
      <w:r w:rsidRPr="00492297">
        <w:rPr>
          <w:sz w:val="24"/>
          <w:szCs w:val="24"/>
        </w:rPr>
        <w:t>Учреждения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указать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педагогическому</w:t>
      </w:r>
      <w:r w:rsidR="00CF49D5" w:rsidRPr="00492297">
        <w:rPr>
          <w:spacing w:val="-6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работнику</w:t>
      </w:r>
      <w:r w:rsidR="00CF49D5" w:rsidRPr="00492297">
        <w:rPr>
          <w:spacing w:val="-8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на недопустимость</w:t>
      </w:r>
      <w:r w:rsidR="00CF49D5" w:rsidRPr="00492297">
        <w:rPr>
          <w:spacing w:val="-3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нарушения</w:t>
      </w:r>
      <w:r w:rsidR="00CF49D5" w:rsidRPr="00492297">
        <w:rPr>
          <w:spacing w:val="3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указанных</w:t>
      </w:r>
      <w:r w:rsidR="00CF49D5" w:rsidRPr="00492297">
        <w:rPr>
          <w:spacing w:val="-3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норм;</w:t>
      </w:r>
    </w:p>
    <w:p w:rsidR="00CF49D5" w:rsidRPr="00492297" w:rsidRDefault="00492297" w:rsidP="00BE5720">
      <w:pPr>
        <w:pStyle w:val="a3"/>
        <w:spacing w:line="276" w:lineRule="auto"/>
        <w:ind w:left="0" w:right="-1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F49D5" w:rsidRPr="00492297">
        <w:rPr>
          <w:sz w:val="24"/>
          <w:szCs w:val="24"/>
        </w:rPr>
        <w:t>в)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установить,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что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педагогический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работник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грубо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нарушал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нормы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профессиональной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этики,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рекомендовать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директору</w:t>
      </w:r>
      <w:r w:rsidR="00CF49D5" w:rsidRPr="00492297">
        <w:rPr>
          <w:spacing w:val="1"/>
          <w:sz w:val="24"/>
          <w:szCs w:val="24"/>
        </w:rPr>
        <w:t xml:space="preserve"> </w:t>
      </w:r>
      <w:r w:rsidR="00BE5720">
        <w:rPr>
          <w:sz w:val="24"/>
          <w:szCs w:val="24"/>
        </w:rPr>
        <w:t>Учреждения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рассмотреть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возможность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наложения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на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педагогического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работника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соответствующего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дисциплинарного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взыскания;</w:t>
      </w:r>
    </w:p>
    <w:p w:rsidR="00CF49D5" w:rsidRPr="00492297" w:rsidRDefault="00492297" w:rsidP="00BE5720">
      <w:pPr>
        <w:pStyle w:val="a3"/>
        <w:spacing w:line="276" w:lineRule="auto"/>
        <w:ind w:left="0" w:right="-1" w:firstLine="709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F49D5" w:rsidRPr="00492297">
        <w:rPr>
          <w:sz w:val="24"/>
          <w:szCs w:val="24"/>
        </w:rPr>
        <w:t xml:space="preserve">г) </w:t>
      </w:r>
      <w:r>
        <w:rPr>
          <w:sz w:val="24"/>
          <w:szCs w:val="24"/>
        </w:rPr>
        <w:t xml:space="preserve">  </w:t>
      </w:r>
      <w:r w:rsidR="00CF49D5" w:rsidRPr="00492297">
        <w:rPr>
          <w:sz w:val="24"/>
          <w:szCs w:val="24"/>
        </w:rPr>
        <w:t>установить, что педагогическим работником были совершены действия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(или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имело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место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его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бездействие),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содержащие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признаки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административного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правонарушения или состава преступления, и возложить на председателя комиссии</w:t>
      </w:r>
      <w:r w:rsidR="00CF49D5" w:rsidRPr="00492297">
        <w:rPr>
          <w:spacing w:val="-6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обязанность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передать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информацию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совершении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указанного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действия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(бездействии) и подтверждающие этот факт документы в правоприменительные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органы</w:t>
      </w:r>
      <w:r w:rsidR="00CF49D5" w:rsidRPr="00492297">
        <w:rPr>
          <w:spacing w:val="-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в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течение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трех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рабочих дней,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а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при</w:t>
      </w:r>
      <w:r w:rsidR="00CF49D5" w:rsidRPr="00492297">
        <w:rPr>
          <w:spacing w:val="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необходимости</w:t>
      </w:r>
      <w:r w:rsidR="00CF49D5" w:rsidRPr="00492297">
        <w:rPr>
          <w:spacing w:val="-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— немедленно.</w:t>
      </w:r>
    </w:p>
    <w:p w:rsidR="00CF49D5" w:rsidRPr="00822410" w:rsidRDefault="00CF49D5" w:rsidP="00BE5720">
      <w:pPr>
        <w:pStyle w:val="a3"/>
        <w:spacing w:before="6" w:line="276" w:lineRule="auto"/>
        <w:ind w:left="0" w:firstLine="0"/>
        <w:jc w:val="left"/>
        <w:rPr>
          <w:sz w:val="28"/>
          <w:szCs w:val="28"/>
        </w:rPr>
      </w:pPr>
    </w:p>
    <w:p w:rsidR="00CF49D5" w:rsidRPr="00492297" w:rsidRDefault="00492297" w:rsidP="00492297">
      <w:pPr>
        <w:pStyle w:val="1"/>
        <w:ind w:firstLine="0"/>
        <w:jc w:val="both"/>
        <w:rPr>
          <w:sz w:val="24"/>
          <w:szCs w:val="24"/>
        </w:rPr>
      </w:pPr>
      <w:r w:rsidRPr="00492297">
        <w:rPr>
          <w:sz w:val="24"/>
          <w:szCs w:val="24"/>
        </w:rPr>
        <w:t>4.</w:t>
      </w:r>
      <w:r w:rsidR="00CF49D5" w:rsidRPr="00492297">
        <w:rPr>
          <w:sz w:val="24"/>
          <w:szCs w:val="24"/>
        </w:rPr>
        <w:t>Порядок</w:t>
      </w:r>
      <w:r w:rsidR="00CF49D5" w:rsidRPr="00492297">
        <w:rPr>
          <w:spacing w:val="-5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оформления</w:t>
      </w:r>
      <w:r w:rsidR="00CF49D5" w:rsidRPr="00492297">
        <w:rPr>
          <w:spacing w:val="-6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решений</w:t>
      </w:r>
      <w:r w:rsidR="00CF49D5" w:rsidRPr="00492297">
        <w:rPr>
          <w:spacing w:val="-4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комиссии</w:t>
      </w:r>
    </w:p>
    <w:p w:rsidR="00CF49D5" w:rsidRPr="00822410" w:rsidRDefault="00CF49D5" w:rsidP="00492297">
      <w:pPr>
        <w:pStyle w:val="a3"/>
        <w:spacing w:before="6"/>
        <w:ind w:left="0" w:firstLine="0"/>
        <w:rPr>
          <w:b/>
          <w:sz w:val="28"/>
          <w:szCs w:val="28"/>
        </w:rPr>
      </w:pPr>
    </w:p>
    <w:p w:rsidR="00CF49D5" w:rsidRPr="00492297" w:rsidRDefault="00492297" w:rsidP="00BE5720">
      <w:pPr>
        <w:tabs>
          <w:tab w:val="left" w:pos="1618"/>
        </w:tabs>
        <w:spacing w:before="1" w:line="276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2297">
        <w:rPr>
          <w:rFonts w:ascii="Times New Roman" w:hAnsi="Times New Roman" w:cs="Times New Roman"/>
          <w:sz w:val="24"/>
          <w:szCs w:val="24"/>
        </w:rPr>
        <w:t>4.1.</w:t>
      </w:r>
      <w:r w:rsidR="00CF49D5" w:rsidRPr="00492297">
        <w:rPr>
          <w:rFonts w:ascii="Times New Roman" w:hAnsi="Times New Roman" w:cs="Times New Roman"/>
          <w:sz w:val="24"/>
          <w:szCs w:val="24"/>
        </w:rPr>
        <w:t>Решения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комиссии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оформляются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протоколами,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которые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подписывает</w:t>
      </w:r>
      <w:r w:rsidR="00CF49D5" w:rsidRPr="00492297">
        <w:rPr>
          <w:rFonts w:ascii="Times New Roman" w:hAnsi="Times New Roman" w:cs="Times New Roman"/>
          <w:spacing w:val="-62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председатель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и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секретарь.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Решения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комиссии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носят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для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директора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Учреждения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обязательный</w:t>
      </w:r>
      <w:r w:rsidR="00CF49D5" w:rsidRPr="0049229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характер.</w:t>
      </w:r>
    </w:p>
    <w:p w:rsidR="00CF49D5" w:rsidRPr="00492297" w:rsidRDefault="00492297" w:rsidP="00BE5720">
      <w:pPr>
        <w:pStyle w:val="a7"/>
        <w:tabs>
          <w:tab w:val="left" w:pos="1573"/>
        </w:tabs>
        <w:spacing w:line="276" w:lineRule="auto"/>
        <w:ind w:left="0" w:right="-1" w:firstLine="709"/>
        <w:rPr>
          <w:sz w:val="24"/>
          <w:szCs w:val="24"/>
        </w:rPr>
      </w:pPr>
      <w:proofErr w:type="gramStart"/>
      <w:r w:rsidRPr="00492297">
        <w:rPr>
          <w:sz w:val="24"/>
          <w:szCs w:val="24"/>
        </w:rPr>
        <w:t>4.2.</w:t>
      </w:r>
      <w:r w:rsidR="00CF49D5" w:rsidRPr="00492297">
        <w:rPr>
          <w:sz w:val="24"/>
          <w:szCs w:val="24"/>
        </w:rPr>
        <w:t>Член комиссии, не согласный с решением, вправе в письменной форме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изложить свое мнение, которое подлежит обязательному приобщению к протоколу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с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lastRenderedPageBreak/>
        <w:t>которым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должен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быть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ознакомлен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педагогический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работник,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в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отношении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которого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принято</w:t>
      </w:r>
      <w:r w:rsidR="00CF49D5" w:rsidRPr="00492297">
        <w:rPr>
          <w:spacing w:val="-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решение.</w:t>
      </w:r>
      <w:proofErr w:type="gramEnd"/>
    </w:p>
    <w:p w:rsidR="00CF49D5" w:rsidRPr="00492297" w:rsidRDefault="00492297" w:rsidP="00BE5720">
      <w:pPr>
        <w:tabs>
          <w:tab w:val="left" w:pos="1654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2297">
        <w:rPr>
          <w:rFonts w:ascii="Times New Roman" w:hAnsi="Times New Roman" w:cs="Times New Roman"/>
          <w:sz w:val="24"/>
          <w:szCs w:val="24"/>
        </w:rPr>
        <w:t>4.3.</w:t>
      </w:r>
      <w:r w:rsidR="00CF49D5" w:rsidRPr="00492297">
        <w:rPr>
          <w:rFonts w:ascii="Times New Roman" w:hAnsi="Times New Roman" w:cs="Times New Roman"/>
          <w:sz w:val="24"/>
          <w:szCs w:val="24"/>
        </w:rPr>
        <w:t>Копии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протокола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в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течение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трех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рабочих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дней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со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дня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заседания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передаются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директору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Учреждения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и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педагогическому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работнику,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вопрос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которого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рассматривался. Если на заседании комиссии рассматривалось несколько вопросов,</w:t>
      </w:r>
      <w:r w:rsidR="00CF49D5" w:rsidRPr="00492297">
        <w:rPr>
          <w:rFonts w:ascii="Times New Roman" w:hAnsi="Times New Roman" w:cs="Times New Roman"/>
          <w:spacing w:val="-62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то</w:t>
      </w:r>
      <w:r w:rsidR="00CF49D5" w:rsidRPr="0049229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педагогическому</w:t>
      </w:r>
      <w:r w:rsidR="00CF49D5" w:rsidRPr="0049229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работнику</w:t>
      </w:r>
      <w:r w:rsidR="00CF49D5" w:rsidRPr="0049229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передается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выписка</w:t>
      </w:r>
      <w:r w:rsidR="00CF49D5" w:rsidRPr="0049229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из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протокола.</w:t>
      </w:r>
    </w:p>
    <w:p w:rsidR="00CF49D5" w:rsidRPr="00822410" w:rsidRDefault="00CF49D5" w:rsidP="00BE5720">
      <w:pPr>
        <w:pStyle w:val="a3"/>
        <w:spacing w:line="276" w:lineRule="auto"/>
        <w:ind w:left="0" w:right="-1" w:firstLine="709"/>
        <w:rPr>
          <w:sz w:val="28"/>
          <w:szCs w:val="28"/>
        </w:rPr>
      </w:pPr>
      <w:r w:rsidRPr="00492297">
        <w:rPr>
          <w:sz w:val="24"/>
          <w:szCs w:val="24"/>
        </w:rPr>
        <w:t>По решению комиссии копия протокола (выписки из протокола) передается</w:t>
      </w:r>
      <w:r w:rsidRPr="00492297">
        <w:rPr>
          <w:spacing w:val="1"/>
          <w:sz w:val="24"/>
          <w:szCs w:val="24"/>
        </w:rPr>
        <w:t xml:space="preserve"> </w:t>
      </w:r>
      <w:r w:rsidRPr="00492297">
        <w:rPr>
          <w:sz w:val="24"/>
          <w:szCs w:val="24"/>
        </w:rPr>
        <w:t>иным</w:t>
      </w:r>
      <w:r w:rsidRPr="00492297">
        <w:rPr>
          <w:spacing w:val="-2"/>
          <w:sz w:val="24"/>
          <w:szCs w:val="24"/>
        </w:rPr>
        <w:t xml:space="preserve"> </w:t>
      </w:r>
      <w:r w:rsidRPr="00492297">
        <w:rPr>
          <w:sz w:val="24"/>
          <w:szCs w:val="24"/>
        </w:rPr>
        <w:t>заинтересованным</w:t>
      </w:r>
      <w:r w:rsidRPr="00492297">
        <w:rPr>
          <w:spacing w:val="-1"/>
          <w:sz w:val="24"/>
          <w:szCs w:val="24"/>
        </w:rPr>
        <w:t xml:space="preserve"> </w:t>
      </w:r>
      <w:r w:rsidRPr="00492297">
        <w:rPr>
          <w:sz w:val="24"/>
          <w:szCs w:val="24"/>
        </w:rPr>
        <w:t>лицам</w:t>
      </w:r>
      <w:r w:rsidRPr="00822410">
        <w:rPr>
          <w:sz w:val="28"/>
          <w:szCs w:val="28"/>
        </w:rPr>
        <w:t>.</w:t>
      </w:r>
    </w:p>
    <w:p w:rsidR="00CF49D5" w:rsidRPr="00492297" w:rsidRDefault="00492297" w:rsidP="00BE5720">
      <w:pPr>
        <w:pStyle w:val="a7"/>
        <w:tabs>
          <w:tab w:val="left" w:pos="1678"/>
        </w:tabs>
        <w:spacing w:line="276" w:lineRule="auto"/>
        <w:ind w:left="0" w:right="-1" w:firstLine="709"/>
        <w:rPr>
          <w:sz w:val="24"/>
          <w:szCs w:val="24"/>
        </w:rPr>
      </w:pPr>
      <w:r w:rsidRPr="00492297">
        <w:rPr>
          <w:sz w:val="24"/>
          <w:szCs w:val="24"/>
        </w:rPr>
        <w:t>4.4.</w:t>
      </w:r>
      <w:r w:rsidR="00CF49D5" w:rsidRPr="00492297">
        <w:rPr>
          <w:sz w:val="24"/>
          <w:szCs w:val="24"/>
        </w:rPr>
        <w:t>Директор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Учреждения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обязан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в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течение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пяти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рабочих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дней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со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дня</w:t>
      </w:r>
      <w:r w:rsidR="00BE5720">
        <w:rPr>
          <w:sz w:val="24"/>
          <w:szCs w:val="24"/>
        </w:rPr>
        <w:t xml:space="preserve"> </w:t>
      </w:r>
      <w:r w:rsidR="00CF49D5" w:rsidRPr="00492297">
        <w:rPr>
          <w:spacing w:val="-6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поступления</w:t>
      </w:r>
      <w:r w:rsidR="00CF49D5" w:rsidRPr="00492297">
        <w:rPr>
          <w:spacing w:val="16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к</w:t>
      </w:r>
      <w:r w:rsidR="00CF49D5" w:rsidRPr="00492297">
        <w:rPr>
          <w:spacing w:val="15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нему</w:t>
      </w:r>
      <w:r w:rsidR="00CF49D5" w:rsidRPr="00492297">
        <w:rPr>
          <w:spacing w:val="13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протокола</w:t>
      </w:r>
      <w:r w:rsidR="00CF49D5" w:rsidRPr="00492297">
        <w:rPr>
          <w:spacing w:val="17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в</w:t>
      </w:r>
      <w:r w:rsidR="00CF49D5" w:rsidRPr="00492297">
        <w:rPr>
          <w:spacing w:val="16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письменной</w:t>
      </w:r>
      <w:r w:rsidR="00CF49D5" w:rsidRPr="00492297">
        <w:rPr>
          <w:spacing w:val="16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форме</w:t>
      </w:r>
      <w:r w:rsidR="00CF49D5" w:rsidRPr="00492297">
        <w:rPr>
          <w:spacing w:val="17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проинформировать</w:t>
      </w:r>
      <w:r w:rsidR="00CF49D5" w:rsidRPr="00492297">
        <w:rPr>
          <w:spacing w:val="17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комиссию</w:t>
      </w:r>
      <w:r w:rsidR="00CF49D5" w:rsidRPr="00492297">
        <w:rPr>
          <w:spacing w:val="-6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 принятых им мерах по существу рассмотренного вопроса. Решение директора</w:t>
      </w:r>
      <w:r w:rsidR="00CF49D5" w:rsidRPr="00822410">
        <w:rPr>
          <w:spacing w:val="1"/>
          <w:sz w:val="28"/>
          <w:szCs w:val="28"/>
        </w:rPr>
        <w:t xml:space="preserve"> </w:t>
      </w:r>
      <w:r w:rsidR="00CF49D5" w:rsidRPr="00492297">
        <w:rPr>
          <w:sz w:val="24"/>
          <w:szCs w:val="24"/>
        </w:rPr>
        <w:t>Учреждения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оглашается</w:t>
      </w:r>
      <w:r w:rsidR="00CF49D5" w:rsidRPr="00492297">
        <w:rPr>
          <w:spacing w:val="-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на</w:t>
      </w:r>
      <w:r w:rsidR="00CF49D5" w:rsidRPr="00822410">
        <w:rPr>
          <w:spacing w:val="-1"/>
          <w:sz w:val="28"/>
          <w:szCs w:val="28"/>
        </w:rPr>
        <w:t xml:space="preserve"> </w:t>
      </w:r>
      <w:r w:rsidR="00CF49D5" w:rsidRPr="00492297">
        <w:rPr>
          <w:sz w:val="24"/>
          <w:szCs w:val="24"/>
        </w:rPr>
        <w:t>ближайшем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заседании комиссии.</w:t>
      </w:r>
    </w:p>
    <w:p w:rsidR="00CF49D5" w:rsidRPr="00492297" w:rsidRDefault="00492297" w:rsidP="00BE5720">
      <w:pPr>
        <w:pStyle w:val="a7"/>
        <w:tabs>
          <w:tab w:val="left" w:pos="1561"/>
        </w:tabs>
        <w:spacing w:line="276" w:lineRule="auto"/>
        <w:ind w:left="0" w:right="-1" w:firstLine="709"/>
        <w:rPr>
          <w:sz w:val="24"/>
          <w:szCs w:val="24"/>
        </w:rPr>
      </w:pPr>
      <w:r w:rsidRPr="00492297">
        <w:rPr>
          <w:sz w:val="24"/>
          <w:szCs w:val="24"/>
        </w:rPr>
        <w:t>4.5.</w:t>
      </w:r>
      <w:r w:rsidR="00CF49D5" w:rsidRPr="00492297">
        <w:rPr>
          <w:sz w:val="24"/>
          <w:szCs w:val="24"/>
        </w:rPr>
        <w:t>Копия протокола заседания комиссии или выписка из него приобщается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к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личному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делу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педагогического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работника,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в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отношении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которого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рассмотрен</w:t>
      </w:r>
      <w:r w:rsidR="00CF49D5" w:rsidRPr="00492297">
        <w:rPr>
          <w:spacing w:val="-6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вопрос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</w:t>
      </w:r>
      <w:r w:rsidR="00CF49D5" w:rsidRPr="00492297">
        <w:rPr>
          <w:spacing w:val="-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соблюдении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норм</w:t>
      </w:r>
      <w:r w:rsidR="00CF49D5" w:rsidRPr="00492297">
        <w:rPr>
          <w:spacing w:val="-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профессиональной этики.</w:t>
      </w:r>
    </w:p>
    <w:p w:rsidR="00492297" w:rsidRDefault="00492297" w:rsidP="00492297">
      <w:pPr>
        <w:pStyle w:val="1"/>
        <w:tabs>
          <w:tab w:val="left" w:pos="3272"/>
          <w:tab w:val="left" w:pos="3273"/>
        </w:tabs>
        <w:spacing w:before="87"/>
        <w:ind w:left="3272" w:firstLine="0"/>
        <w:jc w:val="right"/>
        <w:rPr>
          <w:sz w:val="28"/>
          <w:szCs w:val="28"/>
        </w:rPr>
      </w:pPr>
    </w:p>
    <w:p w:rsidR="00CF49D5" w:rsidRPr="00492297" w:rsidRDefault="00492297" w:rsidP="00492297">
      <w:pPr>
        <w:pStyle w:val="1"/>
        <w:tabs>
          <w:tab w:val="left" w:pos="-284"/>
        </w:tabs>
        <w:spacing w:before="87"/>
        <w:ind w:firstLine="0"/>
        <w:jc w:val="both"/>
        <w:rPr>
          <w:sz w:val="24"/>
          <w:szCs w:val="24"/>
        </w:rPr>
      </w:pPr>
      <w:r w:rsidRPr="00492297">
        <w:rPr>
          <w:sz w:val="24"/>
          <w:szCs w:val="24"/>
        </w:rPr>
        <w:t>5.</w:t>
      </w:r>
      <w:r w:rsidR="00CF49D5" w:rsidRPr="00492297">
        <w:rPr>
          <w:sz w:val="24"/>
          <w:szCs w:val="24"/>
        </w:rPr>
        <w:t>Обеспечение</w:t>
      </w:r>
      <w:r w:rsidR="00CF49D5" w:rsidRPr="00492297">
        <w:rPr>
          <w:spacing w:val="-7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деятельности</w:t>
      </w:r>
      <w:r w:rsidR="00CF49D5" w:rsidRPr="00492297">
        <w:rPr>
          <w:spacing w:val="-7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комиссии</w:t>
      </w:r>
    </w:p>
    <w:p w:rsidR="00CF49D5" w:rsidRPr="00822410" w:rsidRDefault="00CF49D5" w:rsidP="00CF49D5">
      <w:pPr>
        <w:pStyle w:val="a3"/>
        <w:spacing w:before="4"/>
        <w:ind w:left="0" w:firstLine="0"/>
        <w:jc w:val="left"/>
        <w:rPr>
          <w:b/>
          <w:sz w:val="28"/>
          <w:szCs w:val="28"/>
        </w:rPr>
      </w:pPr>
    </w:p>
    <w:p w:rsidR="00CF49D5" w:rsidRPr="00492297" w:rsidRDefault="00492297" w:rsidP="00BE5720">
      <w:pPr>
        <w:pStyle w:val="a7"/>
        <w:tabs>
          <w:tab w:val="left" w:pos="1810"/>
        </w:tabs>
        <w:spacing w:line="276" w:lineRule="auto"/>
        <w:ind w:left="0" w:right="-1" w:firstLine="709"/>
        <w:rPr>
          <w:sz w:val="24"/>
          <w:szCs w:val="24"/>
        </w:rPr>
      </w:pPr>
      <w:r w:rsidRPr="00492297">
        <w:rPr>
          <w:sz w:val="24"/>
          <w:szCs w:val="24"/>
        </w:rPr>
        <w:t>5.1.</w:t>
      </w:r>
      <w:r w:rsidR="00CF49D5" w:rsidRPr="00492297">
        <w:rPr>
          <w:sz w:val="24"/>
          <w:szCs w:val="24"/>
        </w:rPr>
        <w:t>Организационно-техническое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документационное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обеспечение</w:t>
      </w:r>
      <w:r w:rsidR="00CF49D5" w:rsidRPr="00492297">
        <w:rPr>
          <w:spacing w:val="-6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деятельности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комиссии,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а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также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информирование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ее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членов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вопросах,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включенных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в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повестку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дня,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дате,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времени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и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месте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проведения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заседания,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ознакомление членов комиссии с материалами, представляемыми для обсуждения</w:t>
      </w:r>
      <w:r w:rsidR="00CF49D5" w:rsidRPr="00492297">
        <w:rPr>
          <w:spacing w:val="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на</w:t>
      </w:r>
      <w:r w:rsidR="00CF49D5" w:rsidRPr="00492297">
        <w:rPr>
          <w:spacing w:val="-2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заседании,</w:t>
      </w:r>
      <w:r w:rsidR="00CF49D5" w:rsidRPr="00492297">
        <w:rPr>
          <w:spacing w:val="-1"/>
          <w:sz w:val="24"/>
          <w:szCs w:val="24"/>
        </w:rPr>
        <w:t xml:space="preserve"> </w:t>
      </w:r>
      <w:r w:rsidR="00CF49D5" w:rsidRPr="00492297">
        <w:rPr>
          <w:sz w:val="24"/>
          <w:szCs w:val="24"/>
        </w:rPr>
        <w:t>осуществляется секретарем комиссии.</w:t>
      </w:r>
    </w:p>
    <w:p w:rsidR="00CF49D5" w:rsidRPr="00492297" w:rsidRDefault="00492297" w:rsidP="00BE5720">
      <w:pPr>
        <w:tabs>
          <w:tab w:val="left" w:pos="1625"/>
        </w:tabs>
        <w:spacing w:before="1" w:line="276" w:lineRule="auto"/>
        <w:ind w:right="-1" w:firstLine="709"/>
        <w:jc w:val="both"/>
        <w:rPr>
          <w:sz w:val="28"/>
          <w:szCs w:val="28"/>
        </w:rPr>
      </w:pPr>
      <w:r w:rsidRPr="00492297">
        <w:rPr>
          <w:rFonts w:ascii="Times New Roman" w:hAnsi="Times New Roman" w:cs="Times New Roman"/>
          <w:sz w:val="24"/>
          <w:szCs w:val="24"/>
        </w:rPr>
        <w:t>5.2.</w:t>
      </w:r>
      <w:r w:rsidR="00BE5720">
        <w:rPr>
          <w:rFonts w:ascii="Times New Roman" w:hAnsi="Times New Roman" w:cs="Times New Roman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Делопроизводство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комиссии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ведется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в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соответствии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с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действующим</w:t>
      </w:r>
      <w:r w:rsidR="00CF49D5" w:rsidRPr="004922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F49D5" w:rsidRPr="00492297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CF49D5" w:rsidRPr="00492297">
        <w:rPr>
          <w:sz w:val="28"/>
          <w:szCs w:val="28"/>
        </w:rPr>
        <w:t>.</w:t>
      </w:r>
    </w:p>
    <w:p w:rsidR="00CF49D5" w:rsidRPr="00BE5720" w:rsidRDefault="00BE5720" w:rsidP="00BE5720">
      <w:pPr>
        <w:pStyle w:val="a7"/>
        <w:tabs>
          <w:tab w:val="left" w:pos="1594"/>
        </w:tabs>
        <w:spacing w:line="276" w:lineRule="auto"/>
        <w:ind w:left="0" w:right="-1" w:firstLine="709"/>
        <w:rPr>
          <w:sz w:val="24"/>
          <w:szCs w:val="24"/>
        </w:rPr>
      </w:pPr>
      <w:r w:rsidRPr="00BE5720">
        <w:rPr>
          <w:sz w:val="24"/>
          <w:szCs w:val="24"/>
        </w:rPr>
        <w:t>5.3.</w:t>
      </w:r>
      <w:r w:rsidR="00CF49D5" w:rsidRPr="00BE5720">
        <w:rPr>
          <w:sz w:val="24"/>
          <w:szCs w:val="24"/>
        </w:rPr>
        <w:t>Протоколы заседаний комиссии хранятся в составе отдельного дела архива Учреждения.</w:t>
      </w:r>
    </w:p>
    <w:p w:rsidR="002D26FE" w:rsidRDefault="002D26FE"/>
    <w:p w:rsidR="00BE5720" w:rsidRDefault="00BE5720"/>
    <w:p w:rsidR="00BE5720" w:rsidRDefault="00BE5720">
      <w:r>
        <w:t xml:space="preserve">                           _________________________________________________________</w:t>
      </w:r>
    </w:p>
    <w:sectPr w:rsidR="00BE5720" w:rsidSect="00F50DFF">
      <w:footerReference w:type="default" r:id="rId10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BC4" w:rsidRDefault="00C15BC4" w:rsidP="00F50DFF">
      <w:pPr>
        <w:spacing w:after="0" w:line="240" w:lineRule="auto"/>
      </w:pPr>
      <w:r>
        <w:separator/>
      </w:r>
    </w:p>
  </w:endnote>
  <w:endnote w:type="continuationSeparator" w:id="0">
    <w:p w:rsidR="00C15BC4" w:rsidRDefault="00C15BC4" w:rsidP="00F50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1702488"/>
      <w:docPartObj>
        <w:docPartGallery w:val="Page Numbers (Bottom of Page)"/>
        <w:docPartUnique/>
      </w:docPartObj>
    </w:sdtPr>
    <w:sdtEndPr/>
    <w:sdtContent>
      <w:p w:rsidR="00F50DFF" w:rsidRDefault="00F50DFF" w:rsidP="00F50DF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54C3">
          <w:rPr>
            <w:noProof/>
          </w:rPr>
          <w:t>5</w:t>
        </w:r>
        <w:r>
          <w:fldChar w:fldCharType="end"/>
        </w:r>
      </w:p>
    </w:sdtContent>
  </w:sdt>
  <w:p w:rsidR="00F50DFF" w:rsidRDefault="00F50DF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BC4" w:rsidRDefault="00C15BC4" w:rsidP="00F50DFF">
      <w:pPr>
        <w:spacing w:after="0" w:line="240" w:lineRule="auto"/>
      </w:pPr>
      <w:r>
        <w:separator/>
      </w:r>
    </w:p>
  </w:footnote>
  <w:footnote w:type="continuationSeparator" w:id="0">
    <w:p w:rsidR="00C15BC4" w:rsidRDefault="00C15BC4" w:rsidP="00F50D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F7D90"/>
    <w:multiLevelType w:val="hybridMultilevel"/>
    <w:tmpl w:val="640C7FA4"/>
    <w:lvl w:ilvl="0" w:tplc="C174F1CA">
      <w:start w:val="1"/>
      <w:numFmt w:val="bullet"/>
      <w:lvlText w:val="-"/>
      <w:lvlJc w:val="left"/>
      <w:pPr>
        <w:ind w:left="382" w:hanging="708"/>
      </w:pPr>
      <w:rPr>
        <w:rFonts w:hint="default"/>
        <w:w w:val="99"/>
        <w:sz w:val="26"/>
        <w:szCs w:val="26"/>
        <w:lang w:val="ru-RU" w:eastAsia="en-US" w:bidi="ar-SA"/>
      </w:rPr>
    </w:lvl>
    <w:lvl w:ilvl="1" w:tplc="5FA000C4">
      <w:numFmt w:val="bullet"/>
      <w:lvlText w:val="•"/>
      <w:lvlJc w:val="left"/>
      <w:pPr>
        <w:ind w:left="1352" w:hanging="708"/>
      </w:pPr>
      <w:rPr>
        <w:rFonts w:hint="default"/>
        <w:lang w:val="ru-RU" w:eastAsia="en-US" w:bidi="ar-SA"/>
      </w:rPr>
    </w:lvl>
    <w:lvl w:ilvl="2" w:tplc="AA807D7A">
      <w:numFmt w:val="bullet"/>
      <w:lvlText w:val="•"/>
      <w:lvlJc w:val="left"/>
      <w:pPr>
        <w:ind w:left="2325" w:hanging="708"/>
      </w:pPr>
      <w:rPr>
        <w:rFonts w:hint="default"/>
        <w:lang w:val="ru-RU" w:eastAsia="en-US" w:bidi="ar-SA"/>
      </w:rPr>
    </w:lvl>
    <w:lvl w:ilvl="3" w:tplc="404634EC">
      <w:numFmt w:val="bullet"/>
      <w:lvlText w:val="•"/>
      <w:lvlJc w:val="left"/>
      <w:pPr>
        <w:ind w:left="3297" w:hanging="708"/>
      </w:pPr>
      <w:rPr>
        <w:rFonts w:hint="default"/>
        <w:lang w:val="ru-RU" w:eastAsia="en-US" w:bidi="ar-SA"/>
      </w:rPr>
    </w:lvl>
    <w:lvl w:ilvl="4" w:tplc="8CB6835C">
      <w:numFmt w:val="bullet"/>
      <w:lvlText w:val="•"/>
      <w:lvlJc w:val="left"/>
      <w:pPr>
        <w:ind w:left="4270" w:hanging="708"/>
      </w:pPr>
      <w:rPr>
        <w:rFonts w:hint="default"/>
        <w:lang w:val="ru-RU" w:eastAsia="en-US" w:bidi="ar-SA"/>
      </w:rPr>
    </w:lvl>
    <w:lvl w:ilvl="5" w:tplc="02865082">
      <w:numFmt w:val="bullet"/>
      <w:lvlText w:val="•"/>
      <w:lvlJc w:val="left"/>
      <w:pPr>
        <w:ind w:left="5243" w:hanging="708"/>
      </w:pPr>
      <w:rPr>
        <w:rFonts w:hint="default"/>
        <w:lang w:val="ru-RU" w:eastAsia="en-US" w:bidi="ar-SA"/>
      </w:rPr>
    </w:lvl>
    <w:lvl w:ilvl="6" w:tplc="17A42C3E">
      <w:numFmt w:val="bullet"/>
      <w:lvlText w:val="•"/>
      <w:lvlJc w:val="left"/>
      <w:pPr>
        <w:ind w:left="6215" w:hanging="708"/>
      </w:pPr>
      <w:rPr>
        <w:rFonts w:hint="default"/>
        <w:lang w:val="ru-RU" w:eastAsia="en-US" w:bidi="ar-SA"/>
      </w:rPr>
    </w:lvl>
    <w:lvl w:ilvl="7" w:tplc="BB40094E">
      <w:numFmt w:val="bullet"/>
      <w:lvlText w:val="•"/>
      <w:lvlJc w:val="left"/>
      <w:pPr>
        <w:ind w:left="7188" w:hanging="708"/>
      </w:pPr>
      <w:rPr>
        <w:rFonts w:hint="default"/>
        <w:lang w:val="ru-RU" w:eastAsia="en-US" w:bidi="ar-SA"/>
      </w:rPr>
    </w:lvl>
    <w:lvl w:ilvl="8" w:tplc="3DE86CBA">
      <w:numFmt w:val="bullet"/>
      <w:lvlText w:val="•"/>
      <w:lvlJc w:val="left"/>
      <w:pPr>
        <w:ind w:left="8161" w:hanging="708"/>
      </w:pPr>
      <w:rPr>
        <w:rFonts w:hint="default"/>
        <w:lang w:val="ru-RU" w:eastAsia="en-US" w:bidi="ar-SA"/>
      </w:rPr>
    </w:lvl>
  </w:abstractNum>
  <w:abstractNum w:abstractNumId="1">
    <w:nsid w:val="5C0A3CF6"/>
    <w:multiLevelType w:val="multilevel"/>
    <w:tmpl w:val="C0B20010"/>
    <w:lvl w:ilvl="0">
      <w:start w:val="1"/>
      <w:numFmt w:val="decimal"/>
      <w:lvlText w:val="%1"/>
      <w:lvlJc w:val="left"/>
      <w:pPr>
        <w:ind w:left="382" w:hanging="646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8585" w:hanging="64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325" w:hanging="64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97" w:hanging="64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0" w:hanging="64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3" w:hanging="64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15" w:hanging="64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8" w:hanging="64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1" w:hanging="646"/>
      </w:pPr>
      <w:rPr>
        <w:rFonts w:hint="default"/>
        <w:lang w:val="ru-RU" w:eastAsia="en-US" w:bidi="ar-SA"/>
      </w:rPr>
    </w:lvl>
  </w:abstractNum>
  <w:abstractNum w:abstractNumId="2">
    <w:nsid w:val="5F895F45"/>
    <w:multiLevelType w:val="multilevel"/>
    <w:tmpl w:val="B9D46806"/>
    <w:lvl w:ilvl="0">
      <w:start w:val="5"/>
      <w:numFmt w:val="decimal"/>
      <w:lvlText w:val="%1"/>
      <w:lvlJc w:val="left"/>
      <w:pPr>
        <w:ind w:left="382" w:hanging="7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82" w:hanging="72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325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97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0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15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8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1" w:hanging="720"/>
      </w:pPr>
      <w:rPr>
        <w:rFonts w:hint="default"/>
        <w:lang w:val="ru-RU" w:eastAsia="en-US" w:bidi="ar-SA"/>
      </w:rPr>
    </w:lvl>
  </w:abstractNum>
  <w:abstractNum w:abstractNumId="3">
    <w:nsid w:val="66AA5F11"/>
    <w:multiLevelType w:val="hybridMultilevel"/>
    <w:tmpl w:val="BC14CA78"/>
    <w:lvl w:ilvl="0" w:tplc="FC840FAA">
      <w:start w:val="1"/>
      <w:numFmt w:val="decimal"/>
      <w:lvlText w:val="%1."/>
      <w:lvlJc w:val="left"/>
      <w:pPr>
        <w:ind w:left="4328" w:hanging="360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 w:tplc="56E0465C">
      <w:numFmt w:val="bullet"/>
      <w:lvlText w:val="•"/>
      <w:lvlJc w:val="left"/>
      <w:pPr>
        <w:ind w:left="4898" w:hanging="360"/>
      </w:pPr>
      <w:rPr>
        <w:rFonts w:hint="default"/>
        <w:lang w:val="ru-RU" w:eastAsia="en-US" w:bidi="ar-SA"/>
      </w:rPr>
    </w:lvl>
    <w:lvl w:ilvl="2" w:tplc="B86CBCD2">
      <w:numFmt w:val="bullet"/>
      <w:lvlText w:val="•"/>
      <w:lvlJc w:val="left"/>
      <w:pPr>
        <w:ind w:left="5477" w:hanging="360"/>
      </w:pPr>
      <w:rPr>
        <w:rFonts w:hint="default"/>
        <w:lang w:val="ru-RU" w:eastAsia="en-US" w:bidi="ar-SA"/>
      </w:rPr>
    </w:lvl>
    <w:lvl w:ilvl="3" w:tplc="3DBCE604">
      <w:numFmt w:val="bullet"/>
      <w:lvlText w:val="•"/>
      <w:lvlJc w:val="left"/>
      <w:pPr>
        <w:ind w:left="6055" w:hanging="360"/>
      </w:pPr>
      <w:rPr>
        <w:rFonts w:hint="default"/>
        <w:lang w:val="ru-RU" w:eastAsia="en-US" w:bidi="ar-SA"/>
      </w:rPr>
    </w:lvl>
    <w:lvl w:ilvl="4" w:tplc="D0386ACA">
      <w:numFmt w:val="bullet"/>
      <w:lvlText w:val="•"/>
      <w:lvlJc w:val="left"/>
      <w:pPr>
        <w:ind w:left="6634" w:hanging="360"/>
      </w:pPr>
      <w:rPr>
        <w:rFonts w:hint="default"/>
        <w:lang w:val="ru-RU" w:eastAsia="en-US" w:bidi="ar-SA"/>
      </w:rPr>
    </w:lvl>
    <w:lvl w:ilvl="5" w:tplc="227EAA18">
      <w:numFmt w:val="bullet"/>
      <w:lvlText w:val="•"/>
      <w:lvlJc w:val="left"/>
      <w:pPr>
        <w:ind w:left="7213" w:hanging="360"/>
      </w:pPr>
      <w:rPr>
        <w:rFonts w:hint="default"/>
        <w:lang w:val="ru-RU" w:eastAsia="en-US" w:bidi="ar-SA"/>
      </w:rPr>
    </w:lvl>
    <w:lvl w:ilvl="6" w:tplc="EB98C0B2">
      <w:numFmt w:val="bullet"/>
      <w:lvlText w:val="•"/>
      <w:lvlJc w:val="left"/>
      <w:pPr>
        <w:ind w:left="7791" w:hanging="360"/>
      </w:pPr>
      <w:rPr>
        <w:rFonts w:hint="default"/>
        <w:lang w:val="ru-RU" w:eastAsia="en-US" w:bidi="ar-SA"/>
      </w:rPr>
    </w:lvl>
    <w:lvl w:ilvl="7" w:tplc="2098E5CA">
      <w:numFmt w:val="bullet"/>
      <w:lvlText w:val="•"/>
      <w:lvlJc w:val="left"/>
      <w:pPr>
        <w:ind w:left="8370" w:hanging="360"/>
      </w:pPr>
      <w:rPr>
        <w:rFonts w:hint="default"/>
        <w:lang w:val="ru-RU" w:eastAsia="en-US" w:bidi="ar-SA"/>
      </w:rPr>
    </w:lvl>
    <w:lvl w:ilvl="8" w:tplc="1434840E">
      <w:numFmt w:val="bullet"/>
      <w:lvlText w:val="•"/>
      <w:lvlJc w:val="left"/>
      <w:pPr>
        <w:ind w:left="8949" w:hanging="360"/>
      </w:pPr>
      <w:rPr>
        <w:rFonts w:hint="default"/>
        <w:lang w:val="ru-RU" w:eastAsia="en-US" w:bidi="ar-SA"/>
      </w:rPr>
    </w:lvl>
  </w:abstractNum>
  <w:abstractNum w:abstractNumId="4">
    <w:nsid w:val="682933A6"/>
    <w:multiLevelType w:val="multilevel"/>
    <w:tmpl w:val="45A40AE4"/>
    <w:lvl w:ilvl="0">
      <w:start w:val="2"/>
      <w:numFmt w:val="decimal"/>
      <w:lvlText w:val="%1"/>
      <w:lvlJc w:val="left"/>
      <w:pPr>
        <w:ind w:left="382" w:hanging="59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82" w:hanging="591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325" w:hanging="59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97" w:hanging="59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0" w:hanging="5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3" w:hanging="5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15" w:hanging="5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8" w:hanging="5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1" w:hanging="591"/>
      </w:pPr>
      <w:rPr>
        <w:rFonts w:hint="default"/>
        <w:lang w:val="ru-RU" w:eastAsia="en-US" w:bidi="ar-SA"/>
      </w:rPr>
    </w:lvl>
  </w:abstractNum>
  <w:abstractNum w:abstractNumId="5">
    <w:nsid w:val="6C80464D"/>
    <w:multiLevelType w:val="hybridMultilevel"/>
    <w:tmpl w:val="1D96811C"/>
    <w:lvl w:ilvl="0" w:tplc="06901998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87C76B4"/>
    <w:multiLevelType w:val="multilevel"/>
    <w:tmpl w:val="49DC14D8"/>
    <w:lvl w:ilvl="0">
      <w:start w:val="3"/>
      <w:numFmt w:val="decimal"/>
      <w:lvlText w:val="%1"/>
      <w:lvlJc w:val="left"/>
      <w:pPr>
        <w:ind w:left="382" w:hanging="48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325" w:hanging="48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97" w:hanging="4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0" w:hanging="4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3" w:hanging="4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15" w:hanging="4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8" w:hanging="4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1" w:hanging="480"/>
      </w:pPr>
      <w:rPr>
        <w:rFonts w:hint="default"/>
        <w:lang w:val="ru-RU" w:eastAsia="en-US" w:bidi="ar-SA"/>
      </w:rPr>
    </w:lvl>
  </w:abstractNum>
  <w:abstractNum w:abstractNumId="7">
    <w:nsid w:val="7E9325B5"/>
    <w:multiLevelType w:val="multilevel"/>
    <w:tmpl w:val="06AA0542"/>
    <w:lvl w:ilvl="0">
      <w:start w:val="4"/>
      <w:numFmt w:val="decimal"/>
      <w:lvlText w:val="%1"/>
      <w:lvlJc w:val="left"/>
      <w:pPr>
        <w:ind w:left="382" w:hanging="52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82" w:hanging="528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325" w:hanging="5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97" w:hanging="5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0" w:hanging="5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3" w:hanging="5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15" w:hanging="5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8" w:hanging="5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1" w:hanging="528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4"/>
  </w:num>
  <w:num w:numId="5">
    <w:abstractNumId w:val="0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261"/>
    <w:rsid w:val="0017381E"/>
    <w:rsid w:val="002D26FE"/>
    <w:rsid w:val="00492297"/>
    <w:rsid w:val="0062014A"/>
    <w:rsid w:val="007D7665"/>
    <w:rsid w:val="008B7BC8"/>
    <w:rsid w:val="00B00BC4"/>
    <w:rsid w:val="00B354C3"/>
    <w:rsid w:val="00BE5720"/>
    <w:rsid w:val="00C15BC4"/>
    <w:rsid w:val="00C637AB"/>
    <w:rsid w:val="00CF49D5"/>
    <w:rsid w:val="00F04261"/>
    <w:rsid w:val="00F5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CF49D5"/>
    <w:pPr>
      <w:widowControl w:val="0"/>
      <w:autoSpaceDE w:val="0"/>
      <w:autoSpaceDN w:val="0"/>
      <w:spacing w:after="0" w:line="240" w:lineRule="auto"/>
      <w:ind w:hanging="426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F49D5"/>
    <w:pPr>
      <w:widowControl w:val="0"/>
      <w:autoSpaceDE w:val="0"/>
      <w:autoSpaceDN w:val="0"/>
      <w:spacing w:after="0" w:line="240" w:lineRule="auto"/>
      <w:ind w:left="1053" w:firstLine="710"/>
      <w:jc w:val="both"/>
    </w:pPr>
    <w:rPr>
      <w:rFonts w:ascii="Times New Roman" w:eastAsia="Times New Roman" w:hAnsi="Times New Roman" w:cs="Times New Roman"/>
    </w:rPr>
  </w:style>
  <w:style w:type="character" w:customStyle="1" w:styleId="a4">
    <w:name w:val="Основной текст Знак"/>
    <w:basedOn w:val="a0"/>
    <w:link w:val="a3"/>
    <w:uiPriority w:val="1"/>
    <w:rsid w:val="00CF49D5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CF49D5"/>
    <w:pPr>
      <w:widowControl w:val="0"/>
      <w:autoSpaceDE w:val="0"/>
      <w:autoSpaceDN w:val="0"/>
      <w:spacing w:after="0" w:line="240" w:lineRule="auto"/>
      <w:ind w:left="245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CF49D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a"/>
    <w:link w:val="a6"/>
    <w:uiPriority w:val="1"/>
    <w:qFormat/>
    <w:rsid w:val="00CF49D5"/>
    <w:pPr>
      <w:widowControl w:val="0"/>
      <w:autoSpaceDE w:val="0"/>
      <w:autoSpaceDN w:val="0"/>
      <w:spacing w:before="85" w:after="0" w:line="240" w:lineRule="auto"/>
      <w:ind w:left="108" w:right="95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6">
    <w:name w:val="Название Знак"/>
    <w:basedOn w:val="a0"/>
    <w:link w:val="a5"/>
    <w:uiPriority w:val="1"/>
    <w:rsid w:val="00CF49D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1"/>
    <w:rsid w:val="00CF49D5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7">
    <w:name w:val="List Paragraph"/>
    <w:basedOn w:val="a"/>
    <w:uiPriority w:val="1"/>
    <w:qFormat/>
    <w:rsid w:val="00CF49D5"/>
    <w:pPr>
      <w:widowControl w:val="0"/>
      <w:autoSpaceDE w:val="0"/>
      <w:autoSpaceDN w:val="0"/>
      <w:spacing w:after="0" w:line="240" w:lineRule="auto"/>
      <w:ind w:left="382" w:firstLine="707"/>
      <w:jc w:val="both"/>
    </w:pPr>
    <w:rPr>
      <w:rFonts w:ascii="Times New Roman" w:eastAsia="Times New Roman" w:hAnsi="Times New Roman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F50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0DFF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F50D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50DFF"/>
  </w:style>
  <w:style w:type="paragraph" w:styleId="ac">
    <w:name w:val="footer"/>
    <w:basedOn w:val="a"/>
    <w:link w:val="ad"/>
    <w:uiPriority w:val="99"/>
    <w:unhideWhenUsed/>
    <w:rsid w:val="00F50D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50D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CF49D5"/>
    <w:pPr>
      <w:widowControl w:val="0"/>
      <w:autoSpaceDE w:val="0"/>
      <w:autoSpaceDN w:val="0"/>
      <w:spacing w:after="0" w:line="240" w:lineRule="auto"/>
      <w:ind w:hanging="426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F49D5"/>
    <w:pPr>
      <w:widowControl w:val="0"/>
      <w:autoSpaceDE w:val="0"/>
      <w:autoSpaceDN w:val="0"/>
      <w:spacing w:after="0" w:line="240" w:lineRule="auto"/>
      <w:ind w:left="1053" w:firstLine="710"/>
      <w:jc w:val="both"/>
    </w:pPr>
    <w:rPr>
      <w:rFonts w:ascii="Times New Roman" w:eastAsia="Times New Roman" w:hAnsi="Times New Roman" w:cs="Times New Roman"/>
    </w:rPr>
  </w:style>
  <w:style w:type="character" w:customStyle="1" w:styleId="a4">
    <w:name w:val="Основной текст Знак"/>
    <w:basedOn w:val="a0"/>
    <w:link w:val="a3"/>
    <w:uiPriority w:val="1"/>
    <w:rsid w:val="00CF49D5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CF49D5"/>
    <w:pPr>
      <w:widowControl w:val="0"/>
      <w:autoSpaceDE w:val="0"/>
      <w:autoSpaceDN w:val="0"/>
      <w:spacing w:after="0" w:line="240" w:lineRule="auto"/>
      <w:ind w:left="245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CF49D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a"/>
    <w:link w:val="a6"/>
    <w:uiPriority w:val="1"/>
    <w:qFormat/>
    <w:rsid w:val="00CF49D5"/>
    <w:pPr>
      <w:widowControl w:val="0"/>
      <w:autoSpaceDE w:val="0"/>
      <w:autoSpaceDN w:val="0"/>
      <w:spacing w:before="85" w:after="0" w:line="240" w:lineRule="auto"/>
      <w:ind w:left="108" w:right="95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6">
    <w:name w:val="Название Знак"/>
    <w:basedOn w:val="a0"/>
    <w:link w:val="a5"/>
    <w:uiPriority w:val="1"/>
    <w:rsid w:val="00CF49D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1"/>
    <w:rsid w:val="00CF49D5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7">
    <w:name w:val="List Paragraph"/>
    <w:basedOn w:val="a"/>
    <w:uiPriority w:val="1"/>
    <w:qFormat/>
    <w:rsid w:val="00CF49D5"/>
    <w:pPr>
      <w:widowControl w:val="0"/>
      <w:autoSpaceDE w:val="0"/>
      <w:autoSpaceDN w:val="0"/>
      <w:spacing w:after="0" w:line="240" w:lineRule="auto"/>
      <w:ind w:left="382" w:firstLine="707"/>
      <w:jc w:val="both"/>
    </w:pPr>
    <w:rPr>
      <w:rFonts w:ascii="Times New Roman" w:eastAsia="Times New Roman" w:hAnsi="Times New Roman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F50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0DFF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F50D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50DFF"/>
  </w:style>
  <w:style w:type="paragraph" w:styleId="ac">
    <w:name w:val="footer"/>
    <w:basedOn w:val="a"/>
    <w:link w:val="ad"/>
    <w:uiPriority w:val="99"/>
    <w:unhideWhenUsed/>
    <w:rsid w:val="00F50D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50D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7C895-74E2-46AE-A1BD-D309EFC20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1535</Words>
  <Characters>8754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старт</dc:creator>
  <cp:keywords/>
  <dc:description/>
  <cp:lastModifiedBy>User</cp:lastModifiedBy>
  <cp:revision>8</cp:revision>
  <cp:lastPrinted>2023-04-14T07:59:00Z</cp:lastPrinted>
  <dcterms:created xsi:type="dcterms:W3CDTF">2023-04-07T05:57:00Z</dcterms:created>
  <dcterms:modified xsi:type="dcterms:W3CDTF">2023-04-21T08:16:00Z</dcterms:modified>
</cp:coreProperties>
</file>