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AF7" w:rsidRDefault="00544AF7" w:rsidP="0032498A">
      <w:pPr>
        <w:ind w:right="-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2523BD1" wp14:editId="57CDAB2C">
            <wp:extent cx="6152515" cy="8570940"/>
            <wp:effectExtent l="0" t="0" r="0" b="0"/>
            <wp:docPr id="1" name="Рисунок 1" descr="C:\Users\User\Documents\IMG_20230421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IMG_20230421_00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5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AF7" w:rsidRDefault="00544AF7" w:rsidP="0032498A">
      <w:pPr>
        <w:ind w:right="-1"/>
        <w:jc w:val="center"/>
        <w:rPr>
          <w:sz w:val="28"/>
          <w:szCs w:val="28"/>
        </w:rPr>
      </w:pPr>
      <w:bookmarkStart w:id="0" w:name="_GoBack"/>
      <w:bookmarkEnd w:id="0"/>
    </w:p>
    <w:p w:rsidR="0032498A" w:rsidRPr="008214B3" w:rsidRDefault="0032498A" w:rsidP="0032498A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Му</w:t>
      </w:r>
      <w:r w:rsidRPr="008214B3">
        <w:rPr>
          <w:sz w:val="28"/>
          <w:szCs w:val="28"/>
        </w:rPr>
        <w:t>ниципальное</w:t>
      </w:r>
      <w:r w:rsidRPr="008214B3">
        <w:rPr>
          <w:spacing w:val="-8"/>
          <w:sz w:val="28"/>
          <w:szCs w:val="28"/>
        </w:rPr>
        <w:t xml:space="preserve"> </w:t>
      </w:r>
      <w:r w:rsidRPr="008214B3">
        <w:rPr>
          <w:sz w:val="28"/>
          <w:szCs w:val="28"/>
        </w:rPr>
        <w:t>бюджетное учреждение</w:t>
      </w:r>
      <w:r w:rsidRPr="008214B3">
        <w:rPr>
          <w:spacing w:val="-7"/>
          <w:sz w:val="28"/>
          <w:szCs w:val="28"/>
        </w:rPr>
        <w:t xml:space="preserve"> </w:t>
      </w:r>
      <w:r w:rsidRPr="008214B3">
        <w:rPr>
          <w:sz w:val="28"/>
          <w:szCs w:val="28"/>
        </w:rPr>
        <w:t>дополнительного</w:t>
      </w:r>
      <w:r w:rsidRPr="008214B3">
        <w:rPr>
          <w:spacing w:val="-6"/>
          <w:sz w:val="28"/>
          <w:szCs w:val="28"/>
        </w:rPr>
        <w:t xml:space="preserve"> </w:t>
      </w:r>
      <w:r w:rsidRPr="008214B3">
        <w:rPr>
          <w:sz w:val="28"/>
          <w:szCs w:val="28"/>
        </w:rPr>
        <w:t xml:space="preserve">образования </w:t>
      </w:r>
    </w:p>
    <w:p w:rsidR="0032498A" w:rsidRPr="008214B3" w:rsidRDefault="0032498A" w:rsidP="0032498A">
      <w:pPr>
        <w:ind w:left="-284" w:right="-1"/>
        <w:jc w:val="center"/>
      </w:pPr>
      <w:r w:rsidRPr="008214B3">
        <w:rPr>
          <w:sz w:val="28"/>
          <w:szCs w:val="28"/>
        </w:rPr>
        <w:t>спортивная школа «Старт» (МБУ ДО СШ «Старт»)</w:t>
      </w:r>
      <w:r w:rsidRPr="008214B3">
        <w:t xml:space="preserve">           ________________________________________________________________________________</w:t>
      </w:r>
    </w:p>
    <w:p w:rsidR="0032498A" w:rsidRPr="008214B3" w:rsidRDefault="0032498A" w:rsidP="0032498A">
      <w:pPr>
        <w:ind w:left="-284" w:right="-1"/>
        <w:jc w:val="center"/>
      </w:pPr>
      <w:r w:rsidRPr="008214B3">
        <w:t xml:space="preserve"> 606503, Нижегородская область, г. Городец, ул. А.Крупинова.д.3, тел/факс  8 (831 61) 9-92-07 </w:t>
      </w:r>
    </w:p>
    <w:p w:rsidR="0032498A" w:rsidRPr="008214B3" w:rsidRDefault="0032498A" w:rsidP="0032498A">
      <w:pPr>
        <w:ind w:right="-1"/>
        <w:jc w:val="center"/>
      </w:pPr>
      <w:r w:rsidRPr="008214B3">
        <w:rPr>
          <w:sz w:val="28"/>
        </w:rPr>
        <w:t xml:space="preserve">        </w:t>
      </w:r>
    </w:p>
    <w:p w:rsidR="0032498A" w:rsidRPr="008214B3" w:rsidRDefault="0032498A" w:rsidP="0032498A">
      <w:pPr>
        <w:rPr>
          <w:sz w:val="20"/>
        </w:rPr>
      </w:pPr>
    </w:p>
    <w:p w:rsidR="0032498A" w:rsidRDefault="0032498A" w:rsidP="0032498A">
      <w:pPr>
        <w:pStyle w:val="a9"/>
        <w:ind w:left="0" w:firstLine="0"/>
        <w:rPr>
          <w:sz w:val="20"/>
        </w:rPr>
      </w:pPr>
    </w:p>
    <w:tbl>
      <w:tblPr>
        <w:tblW w:w="9781" w:type="dxa"/>
        <w:tblInd w:w="250" w:type="dxa"/>
        <w:tblLook w:val="04A0" w:firstRow="1" w:lastRow="0" w:firstColumn="1" w:lastColumn="0" w:noHBand="0" w:noVBand="1"/>
      </w:tblPr>
      <w:tblGrid>
        <w:gridCol w:w="5103"/>
        <w:gridCol w:w="4678"/>
      </w:tblGrid>
      <w:tr w:rsidR="0032498A" w:rsidRPr="00936041" w:rsidTr="005400D6">
        <w:tc>
          <w:tcPr>
            <w:tcW w:w="5103" w:type="dxa"/>
          </w:tcPr>
          <w:p w:rsidR="0032498A" w:rsidRPr="00936041" w:rsidRDefault="0032498A" w:rsidP="005400D6">
            <w:pPr>
              <w:pStyle w:val="TableParagraph"/>
              <w:spacing w:line="244" w:lineRule="exact"/>
              <w:ind w:left="176" w:hanging="176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СОГЛАСОВАНО:</w:t>
            </w:r>
          </w:p>
          <w:p w:rsidR="0032498A" w:rsidRPr="00A666D7" w:rsidRDefault="0032498A" w:rsidP="0032498A">
            <w:pPr>
              <w:pStyle w:val="TableParagraph"/>
              <w:spacing w:before="40"/>
              <w:ind w:left="34"/>
              <w:rPr>
                <w:spacing w:val="1"/>
                <w:sz w:val="28"/>
                <w:szCs w:val="28"/>
              </w:rPr>
            </w:pPr>
            <w:r w:rsidRPr="00A666D7">
              <w:rPr>
                <w:sz w:val="28"/>
                <w:szCs w:val="28"/>
              </w:rPr>
              <w:t>Педагогическим советом</w:t>
            </w:r>
            <w:r w:rsidRPr="00A666D7">
              <w:rPr>
                <w:spacing w:val="1"/>
                <w:sz w:val="28"/>
                <w:szCs w:val="28"/>
              </w:rPr>
              <w:t xml:space="preserve"> </w:t>
            </w:r>
          </w:p>
          <w:p w:rsidR="0032498A" w:rsidRPr="00936041" w:rsidRDefault="0032498A" w:rsidP="005400D6">
            <w:pPr>
              <w:pStyle w:val="TableParagraph"/>
              <w:spacing w:before="40"/>
              <w:ind w:left="176" w:hanging="176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 xml:space="preserve">МБУ ДО СШ «Старт» </w:t>
            </w:r>
          </w:p>
          <w:p w:rsidR="0032498A" w:rsidRPr="00936041" w:rsidRDefault="0032498A" w:rsidP="005400D6">
            <w:pPr>
              <w:pStyle w:val="TableParagraph"/>
              <w:spacing w:before="4" w:line="233" w:lineRule="exact"/>
              <w:ind w:left="176" w:hanging="176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(Протокол 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г.)</w:t>
            </w:r>
          </w:p>
        </w:tc>
        <w:tc>
          <w:tcPr>
            <w:tcW w:w="4678" w:type="dxa"/>
          </w:tcPr>
          <w:p w:rsidR="0032498A" w:rsidRPr="00936041" w:rsidRDefault="0032498A" w:rsidP="005400D6">
            <w:pPr>
              <w:pStyle w:val="TableParagraph"/>
              <w:spacing w:line="244" w:lineRule="exact"/>
              <w:ind w:left="317" w:righ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936041">
              <w:rPr>
                <w:sz w:val="28"/>
                <w:szCs w:val="28"/>
              </w:rPr>
              <w:t>УТВЕРЖДЕНО:</w:t>
            </w:r>
          </w:p>
          <w:p w:rsidR="0032498A" w:rsidRPr="00936041" w:rsidRDefault="0032498A" w:rsidP="005400D6">
            <w:pPr>
              <w:pStyle w:val="TableParagraph"/>
              <w:spacing w:before="40"/>
              <w:ind w:left="1009" w:right="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936041">
              <w:rPr>
                <w:sz w:val="28"/>
                <w:szCs w:val="28"/>
              </w:rPr>
              <w:t xml:space="preserve">приказом 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 xml:space="preserve"> директора</w:t>
            </w:r>
          </w:p>
          <w:p w:rsidR="0032498A" w:rsidRPr="00936041" w:rsidRDefault="0032498A" w:rsidP="005400D6">
            <w:pPr>
              <w:pStyle w:val="TableParagraph"/>
              <w:spacing w:before="40"/>
              <w:ind w:left="1009" w:right="21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936041">
              <w:rPr>
                <w:sz w:val="28"/>
                <w:szCs w:val="28"/>
              </w:rPr>
              <w:t>МБУ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ДО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СШ «Старт»</w:t>
            </w:r>
          </w:p>
          <w:p w:rsidR="0032498A" w:rsidRPr="00936041" w:rsidRDefault="0032498A" w:rsidP="005400D6">
            <w:pPr>
              <w:pStyle w:val="TableParagraph"/>
              <w:spacing w:before="40" w:line="233" w:lineRule="exact"/>
              <w:ind w:left="1015" w:right="-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936041">
              <w:rPr>
                <w:sz w:val="28"/>
                <w:szCs w:val="28"/>
              </w:rPr>
              <w:t>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г.№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_</w:t>
            </w:r>
          </w:p>
        </w:tc>
      </w:tr>
    </w:tbl>
    <w:p w:rsidR="0032498A" w:rsidRDefault="0032498A" w:rsidP="0032498A">
      <w:pPr>
        <w:pStyle w:val="a9"/>
        <w:ind w:left="0" w:firstLine="0"/>
        <w:rPr>
          <w:sz w:val="20"/>
        </w:rPr>
      </w:pPr>
    </w:p>
    <w:tbl>
      <w:tblPr>
        <w:tblStyle w:val="TableNormal"/>
        <w:tblW w:w="0" w:type="auto"/>
        <w:tblInd w:w="424" w:type="dxa"/>
        <w:tblLayout w:type="fixed"/>
        <w:tblLook w:val="01E0" w:firstRow="1" w:lastRow="1" w:firstColumn="1" w:lastColumn="1" w:noHBand="0" w:noVBand="0"/>
      </w:tblPr>
      <w:tblGrid>
        <w:gridCol w:w="5019"/>
        <w:gridCol w:w="4139"/>
      </w:tblGrid>
      <w:tr w:rsidR="0032498A" w:rsidTr="005400D6">
        <w:trPr>
          <w:trHeight w:val="1392"/>
        </w:trPr>
        <w:tc>
          <w:tcPr>
            <w:tcW w:w="5019" w:type="dxa"/>
          </w:tcPr>
          <w:p w:rsidR="0032498A" w:rsidRDefault="0032498A" w:rsidP="005400D6">
            <w:pPr>
              <w:pStyle w:val="a9"/>
              <w:rPr>
                <w:sz w:val="20"/>
                <w:lang w:val="ru-RU"/>
              </w:rPr>
            </w:pPr>
            <w:r>
              <w:rPr>
                <w:sz w:val="20"/>
              </w:rPr>
              <w:t xml:space="preserve"> </w:t>
            </w:r>
          </w:p>
          <w:p w:rsidR="0032498A" w:rsidRDefault="0032498A" w:rsidP="005400D6">
            <w:pPr>
              <w:pStyle w:val="a9"/>
              <w:rPr>
                <w:sz w:val="20"/>
                <w:lang w:val="ru-RU"/>
              </w:rPr>
            </w:pPr>
          </w:p>
          <w:p w:rsidR="0032498A" w:rsidRPr="0032498A" w:rsidRDefault="0032498A" w:rsidP="005400D6">
            <w:pPr>
              <w:pStyle w:val="a9"/>
              <w:rPr>
                <w:sz w:val="20"/>
                <w:lang w:val="ru-RU"/>
              </w:rPr>
            </w:pPr>
          </w:p>
        </w:tc>
        <w:tc>
          <w:tcPr>
            <w:tcW w:w="4139" w:type="dxa"/>
          </w:tcPr>
          <w:p w:rsidR="0032498A" w:rsidRPr="007053D3" w:rsidRDefault="0032498A" w:rsidP="005400D6">
            <w:pPr>
              <w:pStyle w:val="a9"/>
              <w:ind w:left="-5017" w:firstLine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</w:tbl>
    <w:p w:rsidR="0032498A" w:rsidRDefault="0032498A"/>
    <w:p w:rsidR="0032498A" w:rsidRDefault="0032498A"/>
    <w:p w:rsidR="0032498A" w:rsidRDefault="0032498A"/>
    <w:p w:rsidR="0032498A" w:rsidRDefault="0032498A"/>
    <w:p w:rsidR="0032498A" w:rsidRDefault="0032498A"/>
    <w:tbl>
      <w:tblPr>
        <w:tblW w:w="0" w:type="auto"/>
        <w:tblLook w:val="01E0" w:firstRow="1" w:lastRow="1" w:firstColumn="1" w:lastColumn="1" w:noHBand="0" w:noVBand="0"/>
      </w:tblPr>
      <w:tblGrid>
        <w:gridCol w:w="4952"/>
        <w:gridCol w:w="4953"/>
      </w:tblGrid>
      <w:tr w:rsidR="0082386E" w:rsidTr="00D33D8E">
        <w:tc>
          <w:tcPr>
            <w:tcW w:w="4952" w:type="dxa"/>
          </w:tcPr>
          <w:p w:rsidR="0082386E" w:rsidRPr="003B5F3A" w:rsidRDefault="0032498A" w:rsidP="00D33D8E">
            <w:pPr>
              <w:jc w:val="both"/>
            </w:pPr>
            <w:r>
              <w:t xml:space="preserve"> </w:t>
            </w:r>
          </w:p>
          <w:p w:rsidR="0082386E" w:rsidRPr="003B5F3A" w:rsidRDefault="0082386E" w:rsidP="00D33D8E">
            <w:pPr>
              <w:jc w:val="center"/>
            </w:pPr>
          </w:p>
        </w:tc>
        <w:tc>
          <w:tcPr>
            <w:tcW w:w="4953" w:type="dxa"/>
          </w:tcPr>
          <w:p w:rsidR="000F319F" w:rsidRDefault="0032498A" w:rsidP="000F319F">
            <w:pPr>
              <w:tabs>
                <w:tab w:val="left" w:pos="-132"/>
                <w:tab w:val="left" w:pos="0"/>
              </w:tabs>
              <w:jc w:val="center"/>
              <w:rPr>
                <w:u w:val="single"/>
              </w:rPr>
            </w:pPr>
            <w:r>
              <w:rPr>
                <w:bCs/>
              </w:rPr>
              <w:t xml:space="preserve"> </w:t>
            </w:r>
          </w:p>
          <w:p w:rsidR="0082386E" w:rsidRPr="003713F1" w:rsidRDefault="000F319F" w:rsidP="000F319F">
            <w:pPr>
              <w:tabs>
                <w:tab w:val="left" w:pos="-132"/>
                <w:tab w:val="left" w:pos="0"/>
              </w:tabs>
              <w:jc w:val="center"/>
              <w:rPr>
                <w:b/>
                <w:bCs/>
              </w:rPr>
            </w:pPr>
            <w:r>
              <w:rPr>
                <w:u w:val="single"/>
              </w:rPr>
              <w:t xml:space="preserve">   </w:t>
            </w:r>
          </w:p>
        </w:tc>
      </w:tr>
    </w:tbl>
    <w:p w:rsidR="0082386E" w:rsidRDefault="0082386E" w:rsidP="0082386E">
      <w:pPr>
        <w:jc w:val="center"/>
        <w:rPr>
          <w:b/>
          <w:bCs/>
        </w:rPr>
      </w:pPr>
    </w:p>
    <w:p w:rsidR="0082386E" w:rsidRPr="0032498A" w:rsidRDefault="0082386E" w:rsidP="0082386E">
      <w:pPr>
        <w:jc w:val="center"/>
        <w:rPr>
          <w:b/>
          <w:bCs/>
          <w:sz w:val="28"/>
          <w:szCs w:val="28"/>
        </w:rPr>
      </w:pPr>
      <w:r w:rsidRPr="0032498A">
        <w:rPr>
          <w:b/>
          <w:bCs/>
          <w:sz w:val="28"/>
          <w:szCs w:val="28"/>
        </w:rPr>
        <w:t>ПОЛОЖЕНИЕ</w:t>
      </w:r>
    </w:p>
    <w:p w:rsidR="0082386E" w:rsidRPr="0032498A" w:rsidRDefault="0082386E" w:rsidP="0082386E">
      <w:pPr>
        <w:jc w:val="center"/>
        <w:rPr>
          <w:b/>
          <w:bCs/>
          <w:sz w:val="28"/>
          <w:szCs w:val="28"/>
        </w:rPr>
      </w:pPr>
      <w:r w:rsidRPr="0032498A">
        <w:rPr>
          <w:b/>
          <w:bCs/>
          <w:sz w:val="28"/>
          <w:szCs w:val="28"/>
        </w:rPr>
        <w:t>о комиссии по урегулированию споров</w:t>
      </w:r>
    </w:p>
    <w:p w:rsidR="0082386E" w:rsidRPr="0032498A" w:rsidRDefault="0082386E" w:rsidP="0082386E">
      <w:pPr>
        <w:jc w:val="center"/>
        <w:rPr>
          <w:b/>
          <w:bCs/>
          <w:sz w:val="28"/>
          <w:szCs w:val="28"/>
        </w:rPr>
      </w:pPr>
      <w:r w:rsidRPr="0032498A">
        <w:rPr>
          <w:b/>
          <w:bCs/>
          <w:sz w:val="28"/>
          <w:szCs w:val="28"/>
        </w:rPr>
        <w:t>между участниками образовательных отношений</w:t>
      </w:r>
    </w:p>
    <w:p w:rsidR="0082386E" w:rsidRDefault="0032498A" w:rsidP="0082386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Pr="0032498A">
        <w:rPr>
          <w:b/>
          <w:bCs/>
          <w:sz w:val="28"/>
          <w:szCs w:val="28"/>
        </w:rPr>
        <w:t xml:space="preserve"> МБУ ДО СШ « Старт»</w:t>
      </w:r>
    </w:p>
    <w:p w:rsidR="0032498A" w:rsidRDefault="0032498A" w:rsidP="0082386E">
      <w:pPr>
        <w:jc w:val="center"/>
        <w:rPr>
          <w:b/>
          <w:bCs/>
          <w:sz w:val="28"/>
          <w:szCs w:val="28"/>
        </w:rPr>
      </w:pPr>
    </w:p>
    <w:p w:rsidR="0032498A" w:rsidRDefault="0032498A" w:rsidP="0082386E">
      <w:pPr>
        <w:jc w:val="center"/>
        <w:rPr>
          <w:b/>
          <w:bCs/>
          <w:sz w:val="28"/>
          <w:szCs w:val="28"/>
        </w:rPr>
      </w:pPr>
    </w:p>
    <w:p w:rsidR="0032498A" w:rsidRDefault="0032498A" w:rsidP="0082386E">
      <w:pPr>
        <w:jc w:val="center"/>
        <w:rPr>
          <w:b/>
          <w:bCs/>
          <w:sz w:val="28"/>
          <w:szCs w:val="28"/>
        </w:rPr>
      </w:pPr>
    </w:p>
    <w:p w:rsidR="0032498A" w:rsidRDefault="0032498A" w:rsidP="0082386E">
      <w:pPr>
        <w:jc w:val="center"/>
        <w:rPr>
          <w:b/>
          <w:bCs/>
          <w:sz w:val="28"/>
          <w:szCs w:val="28"/>
        </w:rPr>
      </w:pPr>
    </w:p>
    <w:p w:rsidR="0032498A" w:rsidRDefault="0032498A" w:rsidP="0082386E">
      <w:pPr>
        <w:jc w:val="center"/>
        <w:rPr>
          <w:b/>
          <w:bCs/>
          <w:sz w:val="28"/>
          <w:szCs w:val="28"/>
        </w:rPr>
      </w:pPr>
    </w:p>
    <w:p w:rsidR="0032498A" w:rsidRDefault="0032498A" w:rsidP="0082386E">
      <w:pPr>
        <w:jc w:val="center"/>
        <w:rPr>
          <w:b/>
          <w:bCs/>
          <w:sz w:val="28"/>
          <w:szCs w:val="28"/>
        </w:rPr>
      </w:pPr>
    </w:p>
    <w:p w:rsidR="0032498A" w:rsidRDefault="0032498A" w:rsidP="0082386E">
      <w:pPr>
        <w:jc w:val="center"/>
        <w:rPr>
          <w:b/>
          <w:bCs/>
          <w:sz w:val="28"/>
          <w:szCs w:val="28"/>
        </w:rPr>
      </w:pPr>
    </w:p>
    <w:p w:rsidR="0032498A" w:rsidRDefault="0032498A" w:rsidP="0082386E">
      <w:pPr>
        <w:jc w:val="center"/>
        <w:rPr>
          <w:b/>
          <w:bCs/>
          <w:sz w:val="28"/>
          <w:szCs w:val="28"/>
        </w:rPr>
      </w:pPr>
    </w:p>
    <w:p w:rsidR="0032498A" w:rsidRDefault="0032498A" w:rsidP="0082386E">
      <w:pPr>
        <w:jc w:val="center"/>
        <w:rPr>
          <w:b/>
          <w:bCs/>
          <w:sz w:val="28"/>
          <w:szCs w:val="28"/>
        </w:rPr>
      </w:pPr>
    </w:p>
    <w:p w:rsidR="0032498A" w:rsidRDefault="0032498A" w:rsidP="0082386E">
      <w:pPr>
        <w:jc w:val="center"/>
        <w:rPr>
          <w:b/>
          <w:bCs/>
          <w:sz w:val="28"/>
          <w:szCs w:val="28"/>
        </w:rPr>
      </w:pPr>
    </w:p>
    <w:p w:rsidR="0032498A" w:rsidRDefault="0032498A" w:rsidP="0082386E">
      <w:pPr>
        <w:jc w:val="center"/>
        <w:rPr>
          <w:b/>
          <w:bCs/>
          <w:sz w:val="28"/>
          <w:szCs w:val="28"/>
        </w:rPr>
      </w:pPr>
    </w:p>
    <w:p w:rsidR="0032498A" w:rsidRDefault="0032498A" w:rsidP="0082386E">
      <w:pPr>
        <w:jc w:val="center"/>
        <w:rPr>
          <w:b/>
          <w:bCs/>
          <w:sz w:val="28"/>
          <w:szCs w:val="28"/>
        </w:rPr>
      </w:pPr>
    </w:p>
    <w:p w:rsidR="0032498A" w:rsidRDefault="0032498A" w:rsidP="0082386E">
      <w:pPr>
        <w:jc w:val="center"/>
        <w:rPr>
          <w:b/>
          <w:bCs/>
          <w:sz w:val="28"/>
          <w:szCs w:val="28"/>
        </w:rPr>
      </w:pPr>
    </w:p>
    <w:p w:rsidR="0032498A" w:rsidRDefault="0032498A" w:rsidP="0082386E">
      <w:pPr>
        <w:jc w:val="center"/>
        <w:rPr>
          <w:b/>
          <w:bCs/>
          <w:sz w:val="28"/>
          <w:szCs w:val="28"/>
        </w:rPr>
      </w:pPr>
    </w:p>
    <w:p w:rsidR="0032498A" w:rsidRPr="0032498A" w:rsidRDefault="0032498A" w:rsidP="0082386E">
      <w:pPr>
        <w:jc w:val="center"/>
        <w:rPr>
          <w:bCs/>
        </w:rPr>
      </w:pPr>
      <w:r w:rsidRPr="0032498A">
        <w:rPr>
          <w:bCs/>
        </w:rPr>
        <w:t>г. Городец</w:t>
      </w:r>
    </w:p>
    <w:p w:rsidR="0032498A" w:rsidRPr="0032498A" w:rsidRDefault="0032498A" w:rsidP="0082386E">
      <w:pPr>
        <w:jc w:val="center"/>
        <w:rPr>
          <w:bCs/>
        </w:rPr>
      </w:pPr>
    </w:p>
    <w:p w:rsidR="0082386E" w:rsidRPr="00E01CA8" w:rsidRDefault="0082386E" w:rsidP="0082386E">
      <w:pPr>
        <w:jc w:val="center"/>
        <w:rPr>
          <w:b/>
          <w:bCs/>
          <w:sz w:val="26"/>
          <w:szCs w:val="26"/>
        </w:rPr>
      </w:pPr>
    </w:p>
    <w:p w:rsidR="0082386E" w:rsidRPr="00194982" w:rsidRDefault="00194982" w:rsidP="00194982">
      <w:pPr>
        <w:pStyle w:val="a6"/>
        <w:tabs>
          <w:tab w:val="left" w:pos="142"/>
        </w:tabs>
        <w:ind w:left="0"/>
        <w:rPr>
          <w:b/>
        </w:rPr>
      </w:pPr>
      <w:r w:rsidRPr="00194982">
        <w:rPr>
          <w:b/>
        </w:rPr>
        <w:t>1.</w:t>
      </w:r>
      <w:r w:rsidR="0082386E" w:rsidRPr="00194982">
        <w:rPr>
          <w:b/>
        </w:rPr>
        <w:t>Общие положения</w:t>
      </w:r>
    </w:p>
    <w:p w:rsidR="00980231" w:rsidRDefault="00194982" w:rsidP="00980231">
      <w:pPr>
        <w:ind w:firstLine="567"/>
        <w:jc w:val="both"/>
        <w:rPr>
          <w:color w:val="000000"/>
          <w:sz w:val="26"/>
          <w:szCs w:val="26"/>
        </w:rPr>
      </w:pPr>
      <w:r w:rsidRPr="00194982">
        <w:rPr>
          <w:bCs/>
        </w:rPr>
        <w:t xml:space="preserve">1.1. </w:t>
      </w:r>
      <w:proofErr w:type="gramStart"/>
      <w:r w:rsidRPr="00194982">
        <w:rPr>
          <w:bCs/>
        </w:rPr>
        <w:t>Положение о</w:t>
      </w:r>
      <w:r w:rsidRPr="00194982">
        <w:t xml:space="preserve"> комиссии по урегулированию споров между участниками образовательных отношений (далее – Положение) разработано на основании и с учетом статей 45, 47 федерального закона от 29.12.2012 № 273-ФЗ «Об образовании в Российской Федерации»</w:t>
      </w:r>
      <w:r w:rsidRPr="00194982">
        <w:rPr>
          <w:color w:val="000000"/>
        </w:rPr>
        <w:t xml:space="preserve"> в целях урегулирования разногласий между участниками образовательных отношений по вопросам реализации права на образование, в том числе в случаях возникновения конфликта интересов педагогического работника, применения локальных нормативных актов, обжалования</w:t>
      </w:r>
      <w:proofErr w:type="gramEnd"/>
      <w:r w:rsidRPr="00194982">
        <w:rPr>
          <w:color w:val="000000"/>
        </w:rPr>
        <w:t xml:space="preserve"> решений о применении к </w:t>
      </w:r>
      <w:proofErr w:type="gramStart"/>
      <w:r w:rsidRPr="00194982">
        <w:rPr>
          <w:color w:val="000000"/>
        </w:rPr>
        <w:t>обучающимся</w:t>
      </w:r>
      <w:proofErr w:type="gramEnd"/>
      <w:r w:rsidRPr="00194982">
        <w:rPr>
          <w:color w:val="000000"/>
        </w:rPr>
        <w:t xml:space="preserve"> дисциплинарного взыскания</w:t>
      </w:r>
      <w:r w:rsidRPr="00926A0E">
        <w:rPr>
          <w:color w:val="000000"/>
          <w:sz w:val="26"/>
          <w:szCs w:val="26"/>
        </w:rPr>
        <w:t>.</w:t>
      </w:r>
    </w:p>
    <w:p w:rsidR="00980231" w:rsidRDefault="00C821BB" w:rsidP="00980231">
      <w:pPr>
        <w:ind w:firstLine="567"/>
        <w:jc w:val="both"/>
        <w:rPr>
          <w:bCs/>
        </w:rPr>
      </w:pPr>
      <w:r w:rsidRPr="00980231">
        <w:rPr>
          <w:color w:val="000000"/>
        </w:rPr>
        <w:t>1.2. Настоящее Положение устанавливает порядок создания, организации работы, принятия и исполнения решений Комиссии по урегулированию споров (далее – Комиссия) между участниками образовательных отношений</w:t>
      </w:r>
      <w:r w:rsidR="00194982" w:rsidRPr="00980231">
        <w:rPr>
          <w:color w:val="000000"/>
        </w:rPr>
        <w:t xml:space="preserve"> в </w:t>
      </w:r>
      <w:r w:rsidRPr="00980231">
        <w:rPr>
          <w:color w:val="000000"/>
        </w:rPr>
        <w:t xml:space="preserve"> </w:t>
      </w:r>
      <w:r w:rsidRPr="00980231">
        <w:rPr>
          <w:bCs/>
        </w:rPr>
        <w:t>М</w:t>
      </w:r>
      <w:r w:rsidR="00194982" w:rsidRPr="00980231">
        <w:rPr>
          <w:bCs/>
        </w:rPr>
        <w:t>БУ ДО СШ «Старт»</w:t>
      </w:r>
      <w:r w:rsidRPr="00980231">
        <w:rPr>
          <w:bCs/>
        </w:rPr>
        <w:t xml:space="preserve"> (далее </w:t>
      </w:r>
      <w:r w:rsidR="00194982" w:rsidRPr="00980231">
        <w:rPr>
          <w:bCs/>
        </w:rPr>
        <w:t xml:space="preserve"> Учреждение</w:t>
      </w:r>
      <w:r w:rsidRPr="00980231">
        <w:rPr>
          <w:bCs/>
        </w:rPr>
        <w:t>).</w:t>
      </w:r>
    </w:p>
    <w:p w:rsidR="00980231" w:rsidRDefault="00C821BB" w:rsidP="00980231">
      <w:pPr>
        <w:ind w:firstLine="567"/>
        <w:jc w:val="both"/>
        <w:rPr>
          <w:bCs/>
        </w:rPr>
      </w:pPr>
      <w:r w:rsidRPr="00980231">
        <w:rPr>
          <w:color w:val="000000"/>
        </w:rPr>
        <w:t xml:space="preserve">1.3. Настоящее Положение утверждено с учётом мнения совета </w:t>
      </w:r>
      <w:r w:rsidR="006C5292" w:rsidRPr="00980231">
        <w:rPr>
          <w:color w:val="000000"/>
        </w:rPr>
        <w:t>р</w:t>
      </w:r>
      <w:r w:rsidRPr="00980231">
        <w:rPr>
          <w:color w:val="000000"/>
        </w:rPr>
        <w:t>одителей (законных представителей) несовершеннолетних обучающихся  и</w:t>
      </w:r>
      <w:r w:rsidR="00A46561" w:rsidRPr="00980231">
        <w:rPr>
          <w:color w:val="000000"/>
        </w:rPr>
        <w:t xml:space="preserve"> </w:t>
      </w:r>
      <w:r w:rsidR="00CA70CC" w:rsidRPr="00980231">
        <w:rPr>
          <w:color w:val="000000"/>
        </w:rPr>
        <w:t>представительным органом  работников</w:t>
      </w:r>
      <w:r w:rsidRPr="00980231">
        <w:rPr>
          <w:color w:val="000000"/>
        </w:rPr>
        <w:t xml:space="preserve"> </w:t>
      </w:r>
      <w:r w:rsidR="00980231">
        <w:rPr>
          <w:bCs/>
        </w:rPr>
        <w:t>Учреждения</w:t>
      </w:r>
      <w:r w:rsidR="00A46561" w:rsidRPr="00980231">
        <w:rPr>
          <w:bCs/>
        </w:rPr>
        <w:t>.</w:t>
      </w:r>
    </w:p>
    <w:p w:rsidR="00CA70CC" w:rsidRPr="00980231" w:rsidRDefault="00E01CA8" w:rsidP="00980231">
      <w:pPr>
        <w:ind w:firstLine="567"/>
        <w:jc w:val="both"/>
        <w:rPr>
          <w:bCs/>
        </w:rPr>
      </w:pPr>
      <w:r w:rsidRPr="00980231">
        <w:rPr>
          <w:color w:val="000000"/>
        </w:rPr>
        <w:t xml:space="preserve">1.4.  Все изменения в Положение вносятся только с учетом мнения совета родителей </w:t>
      </w:r>
      <w:r w:rsidR="00431D3B" w:rsidRPr="00980231">
        <w:rPr>
          <w:color w:val="000000"/>
        </w:rPr>
        <w:t xml:space="preserve">(законных представителей) несовершеннолетних обучающихся  </w:t>
      </w:r>
      <w:r w:rsidRPr="00980231">
        <w:rPr>
          <w:color w:val="000000"/>
        </w:rPr>
        <w:t xml:space="preserve">и  </w:t>
      </w:r>
      <w:r w:rsidR="00CA70CC" w:rsidRPr="00980231">
        <w:rPr>
          <w:color w:val="000000"/>
        </w:rPr>
        <w:t xml:space="preserve">представительного органа работников </w:t>
      </w:r>
      <w:r w:rsidR="00980231">
        <w:rPr>
          <w:bCs/>
        </w:rPr>
        <w:t>Учреждения</w:t>
      </w:r>
      <w:r w:rsidR="00CA70CC" w:rsidRPr="00980231">
        <w:rPr>
          <w:bCs/>
        </w:rPr>
        <w:t>.</w:t>
      </w:r>
    </w:p>
    <w:p w:rsidR="00194982" w:rsidRPr="00980231" w:rsidRDefault="00980231" w:rsidP="00980231">
      <w:pPr>
        <w:pStyle w:val="ab"/>
        <w:ind w:firstLine="567"/>
        <w:jc w:val="both"/>
        <w:rPr>
          <w:bCs/>
        </w:rPr>
      </w:pPr>
      <w:r>
        <w:rPr>
          <w:bCs/>
          <w:sz w:val="28"/>
          <w:szCs w:val="28"/>
        </w:rPr>
        <w:t xml:space="preserve"> </w:t>
      </w:r>
      <w:r w:rsidRPr="00980231">
        <w:rPr>
          <w:bCs/>
        </w:rPr>
        <w:t xml:space="preserve">1.5.  Комиссия в своей деятельности руководствуется Конституцией РФ, </w:t>
      </w:r>
      <w:r w:rsidRPr="00980231">
        <w:t>федеральным законом от 29.12.2012 № 273-ФЗ    «Об образовании в Российской Федерации»</w:t>
      </w:r>
      <w:r w:rsidRPr="00980231">
        <w:rPr>
          <w:bCs/>
        </w:rPr>
        <w:t>, Уставом и локальными актами образовательной организации</w:t>
      </w:r>
    </w:p>
    <w:p w:rsidR="00194982" w:rsidRPr="00980231" w:rsidRDefault="00194982" w:rsidP="00980231">
      <w:pPr>
        <w:pStyle w:val="ab"/>
        <w:jc w:val="both"/>
      </w:pPr>
    </w:p>
    <w:p w:rsidR="0082386E" w:rsidRDefault="0082386E" w:rsidP="00980231">
      <w:pPr>
        <w:jc w:val="both"/>
        <w:rPr>
          <w:b/>
          <w:bCs/>
          <w:sz w:val="26"/>
          <w:szCs w:val="26"/>
        </w:rPr>
      </w:pPr>
      <w:bookmarkStart w:id="1" w:name="a2"/>
      <w:bookmarkEnd w:id="1"/>
      <w:r w:rsidRPr="00926A0E">
        <w:rPr>
          <w:b/>
          <w:bCs/>
          <w:sz w:val="26"/>
          <w:szCs w:val="26"/>
        </w:rPr>
        <w:t>2. </w:t>
      </w:r>
      <w:r w:rsidR="00DB397C" w:rsidRPr="00926A0E">
        <w:rPr>
          <w:b/>
          <w:bCs/>
          <w:sz w:val="26"/>
          <w:szCs w:val="26"/>
        </w:rPr>
        <w:t>Формирование Комиссии и</w:t>
      </w:r>
      <w:r w:rsidRPr="00926A0E">
        <w:rPr>
          <w:b/>
          <w:bCs/>
          <w:sz w:val="26"/>
          <w:szCs w:val="26"/>
        </w:rPr>
        <w:t xml:space="preserve"> организаци</w:t>
      </w:r>
      <w:r w:rsidR="00DB397C" w:rsidRPr="00926A0E">
        <w:rPr>
          <w:b/>
          <w:bCs/>
          <w:sz w:val="26"/>
          <w:szCs w:val="26"/>
        </w:rPr>
        <w:t>я</w:t>
      </w:r>
      <w:r w:rsidRPr="00926A0E">
        <w:rPr>
          <w:b/>
          <w:bCs/>
          <w:sz w:val="26"/>
          <w:szCs w:val="26"/>
        </w:rPr>
        <w:t xml:space="preserve"> </w:t>
      </w:r>
      <w:r w:rsidR="00DB397C" w:rsidRPr="00926A0E">
        <w:rPr>
          <w:b/>
          <w:bCs/>
          <w:sz w:val="26"/>
          <w:szCs w:val="26"/>
        </w:rPr>
        <w:t xml:space="preserve"> ее </w:t>
      </w:r>
      <w:r w:rsidRPr="00926A0E">
        <w:rPr>
          <w:b/>
          <w:bCs/>
          <w:sz w:val="26"/>
          <w:szCs w:val="26"/>
        </w:rPr>
        <w:t>работы</w:t>
      </w:r>
    </w:p>
    <w:p w:rsidR="00980231" w:rsidRPr="00926A0E" w:rsidRDefault="00980231" w:rsidP="00980231">
      <w:pPr>
        <w:jc w:val="both"/>
        <w:rPr>
          <w:b/>
          <w:bCs/>
          <w:sz w:val="26"/>
          <w:szCs w:val="26"/>
        </w:rPr>
      </w:pPr>
    </w:p>
    <w:p w:rsidR="0082386E" w:rsidRPr="000C062F" w:rsidRDefault="0082386E" w:rsidP="000C062F">
      <w:pPr>
        <w:ind w:firstLine="567"/>
        <w:jc w:val="both"/>
      </w:pPr>
      <w:r w:rsidRPr="000C062F">
        <w:t>2.1. Комиссия создается из равного числа представителей</w:t>
      </w:r>
      <w:r w:rsidR="00B503C3" w:rsidRPr="000C062F">
        <w:t xml:space="preserve"> совершеннолетних обучающихся,</w:t>
      </w:r>
      <w:r w:rsidRPr="000C062F">
        <w:t xml:space="preserve"> родителей (законных представителей) несовершеннолетних </w:t>
      </w:r>
      <w:r w:rsidR="00B503C3" w:rsidRPr="000C062F">
        <w:t>об</w:t>
      </w:r>
      <w:r w:rsidRPr="000C062F">
        <w:t>уча</w:t>
      </w:r>
      <w:r w:rsidR="00B503C3" w:rsidRPr="000C062F">
        <w:t>ю</w:t>
      </w:r>
      <w:r w:rsidRPr="000C062F">
        <w:t xml:space="preserve">щихся и представителей работников </w:t>
      </w:r>
      <w:r w:rsidR="00980231" w:rsidRPr="000C062F">
        <w:t>Учреждения</w:t>
      </w:r>
      <w:r w:rsidRPr="000C062F">
        <w:t>.</w:t>
      </w:r>
      <w:r w:rsidR="00B503C3" w:rsidRPr="000C062F">
        <w:t xml:space="preserve"> </w:t>
      </w:r>
      <w:r w:rsidR="00980231" w:rsidRPr="000C062F">
        <w:t xml:space="preserve"> </w:t>
      </w:r>
    </w:p>
    <w:p w:rsidR="0082386E" w:rsidRPr="000C062F" w:rsidRDefault="0082386E" w:rsidP="000C062F">
      <w:pPr>
        <w:ind w:firstLine="567"/>
        <w:jc w:val="both"/>
      </w:pPr>
      <w:r w:rsidRPr="000C062F">
        <w:t>Делегирование представителей участников образовательных отношений в состав Комиссии осуществляется советом родителей (законных представителей)</w:t>
      </w:r>
      <w:r w:rsidR="00980231" w:rsidRPr="000C062F">
        <w:t xml:space="preserve"> </w:t>
      </w:r>
      <w:r w:rsidRPr="000C062F">
        <w:t xml:space="preserve">несовершеннолетних </w:t>
      </w:r>
      <w:r w:rsidR="00B503C3" w:rsidRPr="000C062F">
        <w:t>об</w:t>
      </w:r>
      <w:r w:rsidRPr="000C062F">
        <w:t>уча</w:t>
      </w:r>
      <w:r w:rsidR="00B503C3" w:rsidRPr="000C062F">
        <w:t>ю</w:t>
      </w:r>
      <w:r w:rsidRPr="000C062F">
        <w:t xml:space="preserve">щихся и представительным органом работников </w:t>
      </w:r>
      <w:r w:rsidR="00980231" w:rsidRPr="000C062F">
        <w:t>Учреждения</w:t>
      </w:r>
      <w:r w:rsidRPr="000C062F">
        <w:t>.</w:t>
      </w:r>
    </w:p>
    <w:p w:rsidR="00B503C3" w:rsidRPr="00926A0E" w:rsidRDefault="0082386E" w:rsidP="000C062F">
      <w:pPr>
        <w:ind w:firstLine="567"/>
        <w:jc w:val="both"/>
        <w:rPr>
          <w:sz w:val="26"/>
          <w:szCs w:val="26"/>
        </w:rPr>
      </w:pPr>
      <w:r w:rsidRPr="00926A0E">
        <w:rPr>
          <w:sz w:val="26"/>
          <w:szCs w:val="26"/>
        </w:rPr>
        <w:t xml:space="preserve">Сформированный состав Комиссии </w:t>
      </w:r>
      <w:r w:rsidR="00B503C3" w:rsidRPr="00926A0E">
        <w:rPr>
          <w:sz w:val="26"/>
          <w:szCs w:val="26"/>
        </w:rPr>
        <w:t>утвержда</w:t>
      </w:r>
      <w:r w:rsidRPr="00926A0E">
        <w:rPr>
          <w:sz w:val="26"/>
          <w:szCs w:val="26"/>
        </w:rPr>
        <w:t xml:space="preserve">ется приказом директора </w:t>
      </w:r>
      <w:r w:rsidR="000C062F">
        <w:rPr>
          <w:sz w:val="26"/>
          <w:szCs w:val="26"/>
        </w:rPr>
        <w:t>Учреждения</w:t>
      </w:r>
      <w:r w:rsidR="00B503C3" w:rsidRPr="00926A0E">
        <w:rPr>
          <w:sz w:val="26"/>
          <w:szCs w:val="26"/>
        </w:rPr>
        <w:t>.</w:t>
      </w:r>
    </w:p>
    <w:p w:rsidR="0082386E" w:rsidRPr="000C062F" w:rsidRDefault="0082386E" w:rsidP="000C062F">
      <w:pPr>
        <w:ind w:firstLine="567"/>
        <w:jc w:val="both"/>
      </w:pPr>
      <w:r w:rsidRPr="000C062F">
        <w:t>2.</w:t>
      </w:r>
      <w:r w:rsidR="002471B1" w:rsidRPr="000C062F">
        <w:t>2</w:t>
      </w:r>
      <w:r w:rsidRPr="000C062F">
        <w:t xml:space="preserve">. Срок полномочий Комиссии </w:t>
      </w:r>
      <w:r w:rsidR="00082327" w:rsidRPr="000C062F">
        <w:t>-</w:t>
      </w:r>
      <w:r w:rsidRPr="000C062F">
        <w:t xml:space="preserve"> два года.</w:t>
      </w:r>
    </w:p>
    <w:p w:rsidR="0082386E" w:rsidRPr="000C062F" w:rsidRDefault="0082386E" w:rsidP="000C062F">
      <w:pPr>
        <w:ind w:firstLine="567"/>
        <w:jc w:val="both"/>
      </w:pPr>
      <w:r w:rsidRPr="000C062F">
        <w:t>2.</w:t>
      </w:r>
      <w:r w:rsidR="002471B1" w:rsidRPr="000C062F">
        <w:t>3</w:t>
      </w:r>
      <w:r w:rsidRPr="000C062F">
        <w:t>.Члены Комиссии осуществляют свою деятельность на безвозмездной основе.</w:t>
      </w:r>
    </w:p>
    <w:p w:rsidR="00926A0E" w:rsidRPr="000C062F" w:rsidRDefault="002471B1" w:rsidP="000C062F">
      <w:pPr>
        <w:ind w:firstLine="567"/>
        <w:jc w:val="both"/>
      </w:pPr>
      <w:r w:rsidRPr="000C062F">
        <w:t>2.4.В целях организации работы Комиссия избирает из своего состава председателя и секретаря большинством голосов путем открытого голосования в рамках проведения первого заседания Комиссии.</w:t>
      </w:r>
    </w:p>
    <w:p w:rsidR="002471B1" w:rsidRPr="000C062F" w:rsidRDefault="002471B1" w:rsidP="0067099C">
      <w:pPr>
        <w:ind w:left="567"/>
        <w:rPr>
          <w:color w:val="000000"/>
        </w:rPr>
      </w:pPr>
      <w:r w:rsidRPr="000C062F">
        <w:rPr>
          <w:color w:val="000000"/>
          <w:u w:val="single"/>
        </w:rPr>
        <w:t>Председатель</w:t>
      </w:r>
      <w:r w:rsidR="00926A0E" w:rsidRPr="000C062F">
        <w:rPr>
          <w:color w:val="000000"/>
          <w:u w:val="single"/>
        </w:rPr>
        <w:t xml:space="preserve"> </w:t>
      </w:r>
      <w:r w:rsidRPr="000C062F">
        <w:rPr>
          <w:color w:val="000000"/>
          <w:u w:val="single"/>
        </w:rPr>
        <w:t>Комиссии:</w:t>
      </w:r>
      <w:r w:rsidRPr="000C062F">
        <w:rPr>
          <w:color w:val="000000"/>
        </w:rPr>
        <w:br/>
        <w:t>– осуществляет общее руководство деятельностью Комиссии;</w:t>
      </w:r>
      <w:r w:rsidRPr="000C062F">
        <w:rPr>
          <w:color w:val="000000"/>
        </w:rPr>
        <w:br/>
        <w:t>– председательствует на заседаниях Комиссии;</w:t>
      </w:r>
      <w:r w:rsidRPr="000C062F">
        <w:rPr>
          <w:color w:val="000000"/>
        </w:rPr>
        <w:br/>
        <w:t>– организует работу Комиссии;</w:t>
      </w:r>
      <w:r w:rsidRPr="000C062F">
        <w:rPr>
          <w:color w:val="000000"/>
        </w:rPr>
        <w:br/>
        <w:t>– определяет план работы Комиссии;</w:t>
      </w:r>
      <w:r w:rsidRPr="000C062F">
        <w:rPr>
          <w:color w:val="000000"/>
        </w:rPr>
        <w:br/>
        <w:t xml:space="preserve">– осуществляет общий </w:t>
      </w:r>
      <w:proofErr w:type="gramStart"/>
      <w:r w:rsidRPr="000C062F">
        <w:rPr>
          <w:color w:val="000000"/>
        </w:rPr>
        <w:t>контроль за</w:t>
      </w:r>
      <w:proofErr w:type="gramEnd"/>
      <w:r w:rsidRPr="000C062F">
        <w:rPr>
          <w:color w:val="000000"/>
        </w:rPr>
        <w:t xml:space="preserve"> реализацией принятых Комиссией </w:t>
      </w:r>
      <w:r w:rsidR="00D52C9F" w:rsidRPr="000C062F">
        <w:rPr>
          <w:color w:val="000000"/>
        </w:rPr>
        <w:t>ре</w:t>
      </w:r>
      <w:r w:rsidRPr="000C062F">
        <w:rPr>
          <w:color w:val="000000"/>
        </w:rPr>
        <w:t>шений;</w:t>
      </w:r>
      <w:r w:rsidRPr="000C062F">
        <w:rPr>
          <w:color w:val="000000"/>
        </w:rPr>
        <w:br/>
        <w:t>– распределяет обязанности между членами Комиссии.</w:t>
      </w:r>
    </w:p>
    <w:p w:rsidR="0067099C" w:rsidRDefault="0067099C" w:rsidP="000C062F">
      <w:pPr>
        <w:ind w:firstLine="567"/>
        <w:rPr>
          <w:color w:val="000000"/>
          <w:u w:val="single"/>
        </w:rPr>
      </w:pPr>
    </w:p>
    <w:p w:rsidR="00926A0E" w:rsidRPr="000C062F" w:rsidRDefault="00D52C9F" w:rsidP="0067099C">
      <w:pPr>
        <w:ind w:firstLine="567"/>
        <w:rPr>
          <w:color w:val="000000"/>
        </w:rPr>
      </w:pPr>
      <w:proofErr w:type="gramStart"/>
      <w:r w:rsidRPr="000C062F">
        <w:rPr>
          <w:color w:val="000000"/>
          <w:u w:val="single"/>
        </w:rPr>
        <w:lastRenderedPageBreak/>
        <w:t>Се</w:t>
      </w:r>
      <w:r w:rsidR="002471B1" w:rsidRPr="000C062F">
        <w:rPr>
          <w:color w:val="000000"/>
          <w:u w:val="single"/>
        </w:rPr>
        <w:t>кретарь</w:t>
      </w:r>
      <w:r w:rsidRPr="000C062F">
        <w:rPr>
          <w:color w:val="000000"/>
          <w:u w:val="single"/>
        </w:rPr>
        <w:t xml:space="preserve"> К</w:t>
      </w:r>
      <w:r w:rsidR="002471B1" w:rsidRPr="000C062F">
        <w:rPr>
          <w:color w:val="000000"/>
          <w:u w:val="single"/>
        </w:rPr>
        <w:t>омиссии:</w:t>
      </w:r>
      <w:r w:rsidR="002471B1" w:rsidRPr="000C062F">
        <w:rPr>
          <w:color w:val="000000"/>
          <w:u w:val="single"/>
        </w:rPr>
        <w:br/>
      </w:r>
      <w:r w:rsidR="0067099C">
        <w:rPr>
          <w:color w:val="000000"/>
        </w:rPr>
        <w:t xml:space="preserve">         </w:t>
      </w:r>
      <w:r w:rsidR="002471B1" w:rsidRPr="000C062F">
        <w:rPr>
          <w:color w:val="000000"/>
        </w:rPr>
        <w:t>– организует делопроизводство Комиссии;</w:t>
      </w:r>
      <w:r w:rsidR="002471B1" w:rsidRPr="000C062F">
        <w:rPr>
          <w:color w:val="000000"/>
        </w:rPr>
        <w:br/>
      </w:r>
      <w:r w:rsidR="0067099C">
        <w:rPr>
          <w:color w:val="000000"/>
        </w:rPr>
        <w:t xml:space="preserve">         </w:t>
      </w:r>
      <w:r w:rsidR="002471B1" w:rsidRPr="000C062F">
        <w:rPr>
          <w:color w:val="000000"/>
        </w:rPr>
        <w:t>– ведет протоколы заседаний Комиссии;</w:t>
      </w:r>
      <w:r w:rsidR="002471B1" w:rsidRPr="000C062F">
        <w:rPr>
          <w:color w:val="000000"/>
        </w:rPr>
        <w:br/>
      </w:r>
      <w:r w:rsidR="0067099C">
        <w:rPr>
          <w:color w:val="000000"/>
        </w:rPr>
        <w:t xml:space="preserve">         </w:t>
      </w:r>
      <w:r w:rsidR="002471B1" w:rsidRPr="000C062F">
        <w:rPr>
          <w:color w:val="000000"/>
        </w:rPr>
        <w:t xml:space="preserve">– информирует членов Комиссии о дате, месте и </w:t>
      </w:r>
      <w:r w:rsidR="0067099C">
        <w:rPr>
          <w:color w:val="000000"/>
        </w:rPr>
        <w:t xml:space="preserve">  </w:t>
      </w:r>
      <w:r w:rsidR="002471B1" w:rsidRPr="000C062F">
        <w:rPr>
          <w:color w:val="000000"/>
        </w:rPr>
        <w:t xml:space="preserve">времени </w:t>
      </w:r>
      <w:r w:rsidR="0067099C">
        <w:rPr>
          <w:color w:val="000000"/>
        </w:rPr>
        <w:t xml:space="preserve">  </w:t>
      </w:r>
      <w:r w:rsidR="002471B1" w:rsidRPr="000C062F">
        <w:rPr>
          <w:color w:val="000000"/>
        </w:rPr>
        <w:t xml:space="preserve">проведения </w:t>
      </w:r>
      <w:r w:rsidR="0067099C">
        <w:rPr>
          <w:color w:val="000000"/>
        </w:rPr>
        <w:t xml:space="preserve">   </w:t>
      </w:r>
      <w:r w:rsidR="002471B1" w:rsidRPr="000C062F">
        <w:rPr>
          <w:color w:val="000000"/>
        </w:rPr>
        <w:t xml:space="preserve">заседаний </w:t>
      </w:r>
      <w:r w:rsidR="0067099C">
        <w:rPr>
          <w:color w:val="000000"/>
        </w:rPr>
        <w:t xml:space="preserve">  </w:t>
      </w:r>
      <w:r w:rsidR="002471B1" w:rsidRPr="000C062F">
        <w:rPr>
          <w:color w:val="000000"/>
        </w:rPr>
        <w:t xml:space="preserve">и </w:t>
      </w:r>
      <w:r w:rsidR="0067099C">
        <w:rPr>
          <w:color w:val="000000"/>
        </w:rPr>
        <w:t>К</w:t>
      </w:r>
      <w:r w:rsidR="0067099C" w:rsidRPr="000C062F">
        <w:rPr>
          <w:color w:val="000000"/>
        </w:rPr>
        <w:t xml:space="preserve">омиссии </w:t>
      </w:r>
      <w:r w:rsidR="002471B1" w:rsidRPr="000C062F">
        <w:rPr>
          <w:color w:val="000000"/>
        </w:rPr>
        <w:t>о вопросах, включенных в повестку дня заседания Комиссии, в</w:t>
      </w:r>
      <w:r w:rsidR="0067099C">
        <w:rPr>
          <w:color w:val="000000"/>
        </w:rPr>
        <w:t xml:space="preserve">  </w:t>
      </w:r>
      <w:r w:rsidR="002471B1" w:rsidRPr="000C062F">
        <w:rPr>
          <w:color w:val="000000"/>
        </w:rPr>
        <w:t xml:space="preserve"> срок </w:t>
      </w:r>
      <w:r w:rsidR="0067099C">
        <w:rPr>
          <w:color w:val="000000"/>
        </w:rPr>
        <w:t xml:space="preserve"> </w:t>
      </w:r>
      <w:r w:rsidR="002471B1" w:rsidRPr="000C062F">
        <w:rPr>
          <w:color w:val="000000"/>
        </w:rPr>
        <w:t xml:space="preserve">не </w:t>
      </w:r>
      <w:r w:rsidR="0067099C">
        <w:rPr>
          <w:color w:val="000000"/>
        </w:rPr>
        <w:t xml:space="preserve"> </w:t>
      </w:r>
      <w:r w:rsidR="002471B1" w:rsidRPr="000C062F">
        <w:rPr>
          <w:color w:val="000000"/>
        </w:rPr>
        <w:t>позднее пяти календарных дней до дня проведения заседания Комиссии;</w:t>
      </w:r>
      <w:r w:rsidR="002471B1" w:rsidRPr="000C062F">
        <w:rPr>
          <w:color w:val="000000"/>
        </w:rPr>
        <w:br/>
      </w:r>
      <w:r w:rsidR="0067099C">
        <w:rPr>
          <w:color w:val="000000"/>
        </w:rPr>
        <w:t xml:space="preserve">        </w:t>
      </w:r>
      <w:r w:rsidR="002471B1" w:rsidRPr="000C062F">
        <w:rPr>
          <w:color w:val="000000"/>
        </w:rPr>
        <w:t xml:space="preserve">– информирует о решениях Комиссии администрацию </w:t>
      </w:r>
      <w:r w:rsidR="00980231" w:rsidRPr="000C062F">
        <w:t>Учреждения</w:t>
      </w:r>
      <w:r w:rsidR="002471B1" w:rsidRPr="000C062F">
        <w:rPr>
          <w:color w:val="000000"/>
        </w:rPr>
        <w:t xml:space="preserve">, совет  родителей, а также представительный орган работников </w:t>
      </w:r>
      <w:r w:rsidRPr="000C062F">
        <w:rPr>
          <w:color w:val="000000"/>
        </w:rPr>
        <w:t xml:space="preserve">образовательного </w:t>
      </w:r>
      <w:r w:rsidR="00813622" w:rsidRPr="000C062F">
        <w:rPr>
          <w:color w:val="000000"/>
        </w:rPr>
        <w:t xml:space="preserve"> </w:t>
      </w:r>
      <w:r w:rsidR="0067099C">
        <w:rPr>
          <w:color w:val="000000"/>
        </w:rPr>
        <w:t>У</w:t>
      </w:r>
      <w:r w:rsidRPr="000C062F">
        <w:rPr>
          <w:color w:val="000000"/>
        </w:rPr>
        <w:t>чреждения</w:t>
      </w:r>
      <w:r w:rsidR="002471B1" w:rsidRPr="000C062F">
        <w:rPr>
          <w:color w:val="000000"/>
        </w:rPr>
        <w:t>;</w:t>
      </w:r>
      <w:proofErr w:type="gramEnd"/>
      <w:r w:rsidR="002471B1" w:rsidRPr="000C062F">
        <w:rPr>
          <w:color w:val="000000"/>
        </w:rPr>
        <w:br/>
      </w:r>
      <w:r w:rsidR="0067099C">
        <w:rPr>
          <w:color w:val="000000"/>
        </w:rPr>
        <w:t xml:space="preserve">        </w:t>
      </w:r>
      <w:r w:rsidR="002471B1" w:rsidRPr="000C062F">
        <w:rPr>
          <w:color w:val="000000"/>
        </w:rPr>
        <w:t xml:space="preserve">– доводит решения Комиссии до сведения участника образовательных отношений, обратившегося </w:t>
      </w:r>
      <w:r w:rsidR="0067099C">
        <w:rPr>
          <w:color w:val="000000"/>
        </w:rPr>
        <w:t xml:space="preserve"> </w:t>
      </w:r>
      <w:r w:rsidR="002471B1" w:rsidRPr="000C062F">
        <w:rPr>
          <w:color w:val="000000"/>
        </w:rPr>
        <w:t xml:space="preserve">в </w:t>
      </w:r>
      <w:r w:rsidR="0067099C">
        <w:rPr>
          <w:color w:val="000000"/>
        </w:rPr>
        <w:t xml:space="preserve"> </w:t>
      </w:r>
      <w:r w:rsidR="002471B1" w:rsidRPr="000C062F">
        <w:rPr>
          <w:color w:val="000000"/>
        </w:rPr>
        <w:t>Комиссию</w:t>
      </w:r>
      <w:r w:rsidR="0067099C">
        <w:rPr>
          <w:color w:val="000000"/>
        </w:rPr>
        <w:t xml:space="preserve"> </w:t>
      </w:r>
      <w:r w:rsidR="002471B1" w:rsidRPr="000C062F">
        <w:rPr>
          <w:color w:val="000000"/>
        </w:rPr>
        <w:t xml:space="preserve"> с </w:t>
      </w:r>
      <w:r w:rsidR="0067099C">
        <w:rPr>
          <w:color w:val="000000"/>
        </w:rPr>
        <w:t xml:space="preserve"> </w:t>
      </w:r>
      <w:r w:rsidR="002471B1" w:rsidRPr="000C062F">
        <w:rPr>
          <w:color w:val="000000"/>
        </w:rPr>
        <w:t>целью</w:t>
      </w:r>
      <w:r w:rsidR="0067099C">
        <w:rPr>
          <w:color w:val="000000"/>
        </w:rPr>
        <w:t xml:space="preserve"> </w:t>
      </w:r>
      <w:r w:rsidR="002471B1" w:rsidRPr="000C062F">
        <w:rPr>
          <w:color w:val="000000"/>
        </w:rPr>
        <w:t xml:space="preserve"> урегулирования</w:t>
      </w:r>
      <w:r w:rsidR="0067099C">
        <w:rPr>
          <w:color w:val="000000"/>
        </w:rPr>
        <w:t xml:space="preserve"> </w:t>
      </w:r>
      <w:r w:rsidR="002471B1" w:rsidRPr="000C062F">
        <w:rPr>
          <w:color w:val="000000"/>
        </w:rPr>
        <w:t xml:space="preserve"> конфликта;</w:t>
      </w:r>
      <w:r w:rsidR="002471B1" w:rsidRPr="000C062F">
        <w:rPr>
          <w:color w:val="000000"/>
        </w:rPr>
        <w:br/>
      </w:r>
      <w:r w:rsidR="0067099C">
        <w:rPr>
          <w:color w:val="000000"/>
        </w:rPr>
        <w:t xml:space="preserve">        </w:t>
      </w:r>
      <w:r w:rsidR="002471B1" w:rsidRPr="000C062F">
        <w:rPr>
          <w:color w:val="000000"/>
        </w:rPr>
        <w:t>– обеспечивает контроль выполнения решений Комиссии;</w:t>
      </w:r>
      <w:r w:rsidR="002471B1" w:rsidRPr="000C062F">
        <w:rPr>
          <w:color w:val="000000"/>
        </w:rPr>
        <w:br/>
      </w:r>
      <w:r w:rsidR="0067099C">
        <w:rPr>
          <w:color w:val="000000"/>
        </w:rPr>
        <w:t xml:space="preserve">        </w:t>
      </w:r>
      <w:r w:rsidR="002471B1" w:rsidRPr="000C062F">
        <w:rPr>
          <w:color w:val="000000"/>
        </w:rPr>
        <w:t>– несет ответственность за сохранность документов и иных материалов, рассматриваемых на заседаниях Комиссии.</w:t>
      </w:r>
    </w:p>
    <w:p w:rsidR="002471B1" w:rsidRPr="000C062F" w:rsidRDefault="002471B1" w:rsidP="0067099C">
      <w:pPr>
        <w:ind w:firstLine="567"/>
        <w:rPr>
          <w:color w:val="000000"/>
        </w:rPr>
      </w:pPr>
      <w:proofErr w:type="gramStart"/>
      <w:r w:rsidRPr="000C062F">
        <w:rPr>
          <w:color w:val="000000"/>
          <w:u w:val="single"/>
        </w:rPr>
        <w:t>Член</w:t>
      </w:r>
      <w:r w:rsidR="0010201E" w:rsidRPr="000C062F">
        <w:rPr>
          <w:color w:val="000000"/>
          <w:u w:val="single"/>
        </w:rPr>
        <w:t xml:space="preserve"> </w:t>
      </w:r>
      <w:r w:rsidRPr="000C062F">
        <w:rPr>
          <w:color w:val="000000"/>
          <w:u w:val="single"/>
        </w:rPr>
        <w:t xml:space="preserve"> Комиссии</w:t>
      </w:r>
      <w:r w:rsidR="0010201E" w:rsidRPr="000C062F">
        <w:rPr>
          <w:color w:val="000000"/>
          <w:u w:val="single"/>
        </w:rPr>
        <w:t xml:space="preserve"> </w:t>
      </w:r>
      <w:r w:rsidRPr="000C062F">
        <w:rPr>
          <w:color w:val="000000"/>
          <w:u w:val="single"/>
        </w:rPr>
        <w:t xml:space="preserve"> имеет право</w:t>
      </w:r>
      <w:r w:rsidRPr="000C062F">
        <w:rPr>
          <w:color w:val="000000"/>
        </w:rPr>
        <w:t>:</w:t>
      </w:r>
      <w:r w:rsidRPr="000C062F">
        <w:rPr>
          <w:color w:val="000000"/>
        </w:rPr>
        <w:br/>
      </w:r>
      <w:r w:rsidR="0067099C">
        <w:rPr>
          <w:color w:val="000000"/>
        </w:rPr>
        <w:t xml:space="preserve">         </w:t>
      </w:r>
      <w:r w:rsidRPr="000C062F">
        <w:rPr>
          <w:color w:val="000000"/>
        </w:rPr>
        <w:t>– в случае отсутствия на заседании изложить свое мнение по рассматриваемым вопросам в письменной форме, которое оглашается на заседании и приобщается к протоколу;</w:t>
      </w:r>
      <w:r w:rsidRPr="000C062F">
        <w:rPr>
          <w:color w:val="000000"/>
        </w:rPr>
        <w:br/>
      </w:r>
      <w:r w:rsidR="0067099C">
        <w:rPr>
          <w:color w:val="000000"/>
        </w:rPr>
        <w:t xml:space="preserve">         </w:t>
      </w:r>
      <w:r w:rsidRPr="000C062F">
        <w:rPr>
          <w:color w:val="000000"/>
        </w:rPr>
        <w:t xml:space="preserve">– в случае несогласия с </w:t>
      </w:r>
      <w:r w:rsidR="0067099C">
        <w:rPr>
          <w:color w:val="000000"/>
        </w:rPr>
        <w:t xml:space="preserve"> </w:t>
      </w:r>
      <w:r w:rsidRPr="000C062F">
        <w:rPr>
          <w:color w:val="000000"/>
        </w:rPr>
        <w:t>принятым</w:t>
      </w:r>
      <w:r w:rsidR="0067099C">
        <w:rPr>
          <w:color w:val="000000"/>
        </w:rPr>
        <w:t xml:space="preserve"> </w:t>
      </w:r>
      <w:r w:rsidRPr="000C062F">
        <w:rPr>
          <w:color w:val="000000"/>
        </w:rPr>
        <w:t xml:space="preserve"> на</w:t>
      </w:r>
      <w:r w:rsidR="0067099C">
        <w:rPr>
          <w:color w:val="000000"/>
        </w:rPr>
        <w:t xml:space="preserve"> </w:t>
      </w:r>
      <w:r w:rsidRPr="000C062F">
        <w:rPr>
          <w:color w:val="000000"/>
        </w:rPr>
        <w:t xml:space="preserve"> заседании</w:t>
      </w:r>
      <w:r w:rsidR="0067099C">
        <w:rPr>
          <w:color w:val="000000"/>
        </w:rPr>
        <w:t xml:space="preserve"> </w:t>
      </w:r>
      <w:r w:rsidRPr="000C062F">
        <w:rPr>
          <w:color w:val="000000"/>
        </w:rPr>
        <w:t xml:space="preserve"> решением</w:t>
      </w:r>
      <w:r w:rsidR="0067099C">
        <w:rPr>
          <w:color w:val="000000"/>
        </w:rPr>
        <w:t xml:space="preserve"> </w:t>
      </w:r>
      <w:r w:rsidRPr="000C062F">
        <w:rPr>
          <w:color w:val="000000"/>
        </w:rPr>
        <w:t xml:space="preserve"> Комиссии</w:t>
      </w:r>
      <w:r w:rsidR="0067099C">
        <w:rPr>
          <w:color w:val="000000"/>
        </w:rPr>
        <w:t xml:space="preserve"> </w:t>
      </w:r>
      <w:r w:rsidRPr="000C062F">
        <w:rPr>
          <w:color w:val="000000"/>
        </w:rPr>
        <w:t xml:space="preserve"> излагать </w:t>
      </w:r>
      <w:r w:rsidR="0067099C">
        <w:rPr>
          <w:color w:val="000000"/>
        </w:rPr>
        <w:t xml:space="preserve"> </w:t>
      </w:r>
      <w:r w:rsidRPr="000C062F">
        <w:rPr>
          <w:color w:val="000000"/>
        </w:rPr>
        <w:t xml:space="preserve">в письменной форме свое мнение, которое подлежит обязательному </w:t>
      </w:r>
      <w:r w:rsidR="0010201E" w:rsidRPr="000C062F">
        <w:rPr>
          <w:color w:val="000000"/>
        </w:rPr>
        <w:t>п</w:t>
      </w:r>
      <w:r w:rsidRPr="000C062F">
        <w:rPr>
          <w:color w:val="000000"/>
        </w:rPr>
        <w:t>риобщению к протоколу заседания Комиссии;</w:t>
      </w:r>
      <w:r w:rsidRPr="000C062F">
        <w:rPr>
          <w:color w:val="000000"/>
        </w:rPr>
        <w:br/>
      </w:r>
      <w:r w:rsidR="0067099C">
        <w:rPr>
          <w:color w:val="000000"/>
        </w:rPr>
        <w:t xml:space="preserve">         </w:t>
      </w:r>
      <w:r w:rsidRPr="000C062F">
        <w:rPr>
          <w:color w:val="000000"/>
        </w:rPr>
        <w:t>– принимать участие в подготовке заседаний Комиссии;</w:t>
      </w:r>
      <w:proofErr w:type="gramEnd"/>
      <w:r w:rsidRPr="000C062F">
        <w:rPr>
          <w:color w:val="000000"/>
        </w:rPr>
        <w:br/>
      </w:r>
      <w:r w:rsidR="0067099C">
        <w:rPr>
          <w:color w:val="000000"/>
        </w:rPr>
        <w:t xml:space="preserve">         </w:t>
      </w:r>
      <w:r w:rsidRPr="000C062F">
        <w:rPr>
          <w:color w:val="000000"/>
        </w:rPr>
        <w:t xml:space="preserve">– обращаться </w:t>
      </w:r>
      <w:r w:rsidR="0067099C">
        <w:rPr>
          <w:color w:val="000000"/>
        </w:rPr>
        <w:t xml:space="preserve"> </w:t>
      </w:r>
      <w:r w:rsidRPr="000C062F">
        <w:rPr>
          <w:color w:val="000000"/>
        </w:rPr>
        <w:t xml:space="preserve">к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председателю </w:t>
      </w:r>
      <w:r w:rsidR="0067099C">
        <w:rPr>
          <w:color w:val="000000"/>
        </w:rPr>
        <w:t xml:space="preserve">   </w:t>
      </w:r>
      <w:r w:rsidRPr="000C062F">
        <w:rPr>
          <w:color w:val="000000"/>
        </w:rPr>
        <w:t>Комиссии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 по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>вопросам,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 входящим в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>компетенцию Комиссии;</w:t>
      </w:r>
      <w:r w:rsidRPr="000C062F">
        <w:rPr>
          <w:color w:val="000000"/>
        </w:rPr>
        <w:br/>
      </w:r>
      <w:r w:rsidR="0067099C">
        <w:rPr>
          <w:color w:val="000000"/>
        </w:rPr>
        <w:t xml:space="preserve">         </w:t>
      </w:r>
      <w:r w:rsidRPr="000C062F">
        <w:rPr>
          <w:color w:val="000000"/>
        </w:rPr>
        <w:t>–</w:t>
      </w:r>
      <w:r w:rsidR="0010201E" w:rsidRPr="000C062F">
        <w:rPr>
          <w:color w:val="000000"/>
        </w:rPr>
        <w:t xml:space="preserve"> </w:t>
      </w:r>
      <w:r w:rsidRPr="000C062F">
        <w:rPr>
          <w:color w:val="000000"/>
        </w:rPr>
        <w:t>обращаться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 по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>вопросам,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 входящим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 в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 компетенцию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Комиссии, за </w:t>
      </w:r>
      <w:r w:rsidR="0067099C">
        <w:rPr>
          <w:color w:val="000000"/>
        </w:rPr>
        <w:t xml:space="preserve"> </w:t>
      </w:r>
      <w:r w:rsidRPr="000C062F">
        <w:rPr>
          <w:color w:val="000000"/>
        </w:rPr>
        <w:t>необходимой информацией к лицам, органам и организациям;</w:t>
      </w:r>
      <w:r w:rsidRPr="000C062F">
        <w:rPr>
          <w:color w:val="000000"/>
        </w:rPr>
        <w:br/>
      </w:r>
      <w:r w:rsidR="0067099C">
        <w:rPr>
          <w:color w:val="000000"/>
        </w:rPr>
        <w:t xml:space="preserve">        </w:t>
      </w:r>
      <w:r w:rsidRPr="000C062F">
        <w:rPr>
          <w:color w:val="000000"/>
        </w:rPr>
        <w:t>– вносить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 предложения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руководству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Комиссии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>о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 совершенствовании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 </w:t>
      </w:r>
      <w:r w:rsidR="0010201E" w:rsidRPr="000C062F">
        <w:rPr>
          <w:color w:val="000000"/>
        </w:rPr>
        <w:t>о</w:t>
      </w:r>
      <w:r w:rsidRPr="000C062F">
        <w:rPr>
          <w:color w:val="000000"/>
        </w:rPr>
        <w:t>рганизации работы Комиссии.</w:t>
      </w:r>
    </w:p>
    <w:p w:rsidR="00926A0E" w:rsidRPr="000C062F" w:rsidRDefault="002471B1" w:rsidP="000C062F">
      <w:pPr>
        <w:ind w:right="50" w:firstLine="567"/>
        <w:rPr>
          <w:color w:val="000000"/>
        </w:rPr>
      </w:pPr>
      <w:proofErr w:type="gramStart"/>
      <w:r w:rsidRPr="000C062F">
        <w:rPr>
          <w:color w:val="000000"/>
          <w:u w:val="single"/>
        </w:rPr>
        <w:t xml:space="preserve">Член </w:t>
      </w:r>
      <w:r w:rsidR="0010201E" w:rsidRPr="000C062F">
        <w:rPr>
          <w:color w:val="000000"/>
          <w:u w:val="single"/>
        </w:rPr>
        <w:t xml:space="preserve"> </w:t>
      </w:r>
      <w:r w:rsidRPr="000C062F">
        <w:rPr>
          <w:color w:val="000000"/>
          <w:u w:val="single"/>
        </w:rPr>
        <w:t>Комиссии</w:t>
      </w:r>
      <w:r w:rsidR="0010201E" w:rsidRPr="000C062F">
        <w:rPr>
          <w:color w:val="000000"/>
          <w:u w:val="single"/>
        </w:rPr>
        <w:t xml:space="preserve"> </w:t>
      </w:r>
      <w:r w:rsidRPr="000C062F">
        <w:rPr>
          <w:color w:val="000000"/>
          <w:u w:val="single"/>
        </w:rPr>
        <w:t xml:space="preserve"> обязан</w:t>
      </w:r>
      <w:r w:rsidRPr="000C062F">
        <w:rPr>
          <w:color w:val="000000"/>
        </w:rPr>
        <w:t>:</w:t>
      </w:r>
      <w:r w:rsidRPr="000C062F">
        <w:rPr>
          <w:color w:val="000000"/>
        </w:rPr>
        <w:br/>
      </w:r>
      <w:r w:rsidR="0067099C">
        <w:rPr>
          <w:color w:val="000000"/>
        </w:rPr>
        <w:t xml:space="preserve">         </w:t>
      </w:r>
      <w:r w:rsidRPr="000C062F">
        <w:rPr>
          <w:color w:val="000000"/>
        </w:rPr>
        <w:t>– участвовать в заседаниях Комиссии;</w:t>
      </w:r>
      <w:r w:rsidRPr="000C062F">
        <w:rPr>
          <w:color w:val="000000"/>
        </w:rPr>
        <w:br/>
      </w:r>
      <w:r w:rsidR="0067099C">
        <w:rPr>
          <w:color w:val="000000"/>
        </w:rPr>
        <w:t xml:space="preserve">         </w:t>
      </w:r>
      <w:r w:rsidRPr="000C062F">
        <w:rPr>
          <w:color w:val="000000"/>
        </w:rPr>
        <w:t xml:space="preserve">– выполнять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возложенные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на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него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функции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в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соответствии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с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Положением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и </w:t>
      </w:r>
      <w:r w:rsidR="0010201E" w:rsidRPr="000C062F">
        <w:rPr>
          <w:color w:val="000000"/>
        </w:rPr>
        <w:t>реш</w:t>
      </w:r>
      <w:r w:rsidRPr="000C062F">
        <w:rPr>
          <w:color w:val="000000"/>
        </w:rPr>
        <w:t>ениями Комиссии;</w:t>
      </w:r>
      <w:r w:rsidRPr="000C062F">
        <w:rPr>
          <w:color w:val="000000"/>
        </w:rPr>
        <w:br/>
      </w:r>
      <w:r w:rsidR="0067099C">
        <w:rPr>
          <w:color w:val="000000"/>
        </w:rPr>
        <w:t xml:space="preserve">        </w:t>
      </w:r>
      <w:r w:rsidRPr="000C062F">
        <w:rPr>
          <w:color w:val="000000"/>
        </w:rPr>
        <w:t xml:space="preserve">– соблюдать требования законодательных и иных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нормативных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>правовых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 актов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>при реализации своих функций;</w:t>
      </w:r>
      <w:r w:rsidRPr="000C062F">
        <w:rPr>
          <w:color w:val="000000"/>
        </w:rPr>
        <w:br/>
      </w:r>
      <w:r w:rsidR="0067099C">
        <w:rPr>
          <w:color w:val="000000"/>
        </w:rPr>
        <w:t xml:space="preserve">        </w:t>
      </w:r>
      <w:r w:rsidRPr="000C062F">
        <w:rPr>
          <w:color w:val="000000"/>
        </w:rPr>
        <w:t xml:space="preserve">– в </w:t>
      </w:r>
      <w:r w:rsidR="0067099C">
        <w:rPr>
          <w:color w:val="000000"/>
        </w:rPr>
        <w:t xml:space="preserve">    </w:t>
      </w:r>
      <w:r w:rsidRPr="000C062F">
        <w:rPr>
          <w:color w:val="000000"/>
        </w:rPr>
        <w:t xml:space="preserve">случае </w:t>
      </w:r>
      <w:r w:rsidR="0067099C">
        <w:rPr>
          <w:color w:val="000000"/>
        </w:rPr>
        <w:t xml:space="preserve">    </w:t>
      </w:r>
      <w:r w:rsidRPr="000C062F">
        <w:rPr>
          <w:color w:val="000000"/>
        </w:rPr>
        <w:t>возникновения</w:t>
      </w:r>
      <w:r w:rsidR="0067099C">
        <w:rPr>
          <w:color w:val="000000"/>
        </w:rPr>
        <w:t xml:space="preserve">   </w:t>
      </w:r>
      <w:r w:rsidRPr="000C062F">
        <w:rPr>
          <w:color w:val="000000"/>
        </w:rPr>
        <w:t xml:space="preserve"> личной</w:t>
      </w:r>
      <w:r w:rsidR="0067099C">
        <w:rPr>
          <w:color w:val="000000"/>
        </w:rPr>
        <w:t xml:space="preserve">   </w:t>
      </w:r>
      <w:r w:rsidRPr="000C062F">
        <w:rPr>
          <w:color w:val="000000"/>
        </w:rPr>
        <w:t xml:space="preserve"> заинтересованности,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способной </w:t>
      </w:r>
      <w:r w:rsidR="0067099C">
        <w:rPr>
          <w:color w:val="000000"/>
        </w:rPr>
        <w:t xml:space="preserve"> </w:t>
      </w:r>
      <w:r w:rsidRPr="000C062F">
        <w:rPr>
          <w:color w:val="000000"/>
        </w:rPr>
        <w:t xml:space="preserve">повлиять на объективность решения, сообщить об этом Комиссии и отказаться </w:t>
      </w:r>
      <w:r w:rsidR="0067099C">
        <w:rPr>
          <w:color w:val="000000"/>
        </w:rPr>
        <w:t xml:space="preserve"> </w:t>
      </w:r>
      <w:r w:rsidRPr="000C062F">
        <w:rPr>
          <w:color w:val="000000"/>
        </w:rPr>
        <w:t>в письменной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 xml:space="preserve"> форме </w:t>
      </w:r>
      <w:r w:rsidR="0067099C">
        <w:rPr>
          <w:color w:val="000000"/>
        </w:rPr>
        <w:t xml:space="preserve">  </w:t>
      </w:r>
      <w:r w:rsidRPr="000C062F">
        <w:rPr>
          <w:color w:val="000000"/>
        </w:rPr>
        <w:t>от участия в ее работе.</w:t>
      </w:r>
      <w:proofErr w:type="gramEnd"/>
    </w:p>
    <w:p w:rsidR="00813622" w:rsidRPr="000C062F" w:rsidRDefault="002471B1" w:rsidP="0067099C">
      <w:pPr>
        <w:ind w:right="50" w:firstLine="567"/>
        <w:jc w:val="both"/>
        <w:rPr>
          <w:color w:val="000000"/>
        </w:rPr>
      </w:pPr>
      <w:r w:rsidRPr="00926A0E">
        <w:rPr>
          <w:color w:val="000000"/>
          <w:sz w:val="26"/>
          <w:szCs w:val="26"/>
        </w:rPr>
        <w:t> </w:t>
      </w:r>
      <w:r w:rsidRPr="000C062F">
        <w:rPr>
          <w:color w:val="000000"/>
        </w:rPr>
        <w:t>2.</w:t>
      </w:r>
      <w:r w:rsidR="00DB397C" w:rsidRPr="000C062F">
        <w:rPr>
          <w:color w:val="000000"/>
        </w:rPr>
        <w:t>5</w:t>
      </w:r>
      <w:r w:rsidRPr="000C062F">
        <w:rPr>
          <w:color w:val="000000"/>
        </w:rPr>
        <w:t xml:space="preserve">.Досрочное прекращение полномочий члена Комиссии </w:t>
      </w:r>
      <w:r w:rsidR="0010201E" w:rsidRPr="000C062F">
        <w:rPr>
          <w:color w:val="000000"/>
        </w:rPr>
        <w:t>о</w:t>
      </w:r>
      <w:r w:rsidRPr="000C062F">
        <w:rPr>
          <w:color w:val="000000"/>
        </w:rPr>
        <w:t>существляется:</w:t>
      </w:r>
      <w:r w:rsidRPr="000C062F">
        <w:rPr>
          <w:color w:val="000000"/>
        </w:rPr>
        <w:br/>
      </w:r>
      <w:r w:rsidR="0067099C">
        <w:rPr>
          <w:color w:val="000000"/>
        </w:rPr>
        <w:t xml:space="preserve">           </w:t>
      </w:r>
      <w:r w:rsidRPr="000C062F">
        <w:rPr>
          <w:color w:val="000000"/>
        </w:rPr>
        <w:t>- на основании личного заявления члена Комиссии об исключении из его состава;</w:t>
      </w:r>
      <w:r w:rsidRPr="000C062F">
        <w:rPr>
          <w:color w:val="000000"/>
        </w:rPr>
        <w:br/>
      </w:r>
      <w:r w:rsidR="0067099C">
        <w:rPr>
          <w:color w:val="000000"/>
        </w:rPr>
        <w:t xml:space="preserve">           </w:t>
      </w:r>
      <w:r w:rsidRPr="000C062F">
        <w:rPr>
          <w:color w:val="000000"/>
        </w:rPr>
        <w:t xml:space="preserve">- </w:t>
      </w:r>
      <w:r w:rsidR="0067099C">
        <w:rPr>
          <w:color w:val="000000"/>
        </w:rPr>
        <w:t xml:space="preserve"> </w:t>
      </w:r>
      <w:r w:rsidRPr="000C062F">
        <w:rPr>
          <w:color w:val="000000"/>
        </w:rPr>
        <w:t>по требованию не менее 2/3 членов Комиссии, выраженному в письменной форме;</w:t>
      </w:r>
      <w:r w:rsidRPr="000C062F">
        <w:rPr>
          <w:color w:val="000000"/>
        </w:rPr>
        <w:br/>
      </w:r>
      <w:r w:rsidR="0067099C">
        <w:rPr>
          <w:color w:val="000000"/>
        </w:rPr>
        <w:t xml:space="preserve">           </w:t>
      </w:r>
      <w:r w:rsidRPr="000C062F">
        <w:rPr>
          <w:color w:val="000000"/>
        </w:rPr>
        <w:t>-</w:t>
      </w:r>
      <w:r w:rsidR="0067099C">
        <w:rPr>
          <w:color w:val="000000"/>
        </w:rPr>
        <w:t xml:space="preserve"> </w:t>
      </w:r>
      <w:r w:rsidRPr="000C062F">
        <w:rPr>
          <w:color w:val="000000"/>
        </w:rPr>
        <w:t xml:space="preserve">в случае отчисления из </w:t>
      </w:r>
      <w:r w:rsidR="00980231" w:rsidRPr="000C062F">
        <w:t xml:space="preserve">Учреждения </w:t>
      </w:r>
      <w:r w:rsidRPr="000C062F">
        <w:rPr>
          <w:color w:val="000000"/>
        </w:rPr>
        <w:t xml:space="preserve"> обучающегося, родителем (законным представителем)</w:t>
      </w:r>
      <w:r w:rsidR="00DB397C" w:rsidRPr="000C062F">
        <w:rPr>
          <w:color w:val="000000"/>
        </w:rPr>
        <w:t xml:space="preserve"> </w:t>
      </w:r>
      <w:r w:rsidRPr="000C062F">
        <w:rPr>
          <w:color w:val="000000"/>
        </w:rPr>
        <w:t xml:space="preserve"> которого является член Комиссии, или увольнения</w:t>
      </w:r>
      <w:r w:rsidR="00DB397C" w:rsidRPr="000C062F">
        <w:rPr>
          <w:color w:val="000000"/>
        </w:rPr>
        <w:t xml:space="preserve"> работника</w:t>
      </w:r>
      <w:r w:rsidR="00813622" w:rsidRPr="000C062F">
        <w:rPr>
          <w:color w:val="000000"/>
        </w:rPr>
        <w:t xml:space="preserve"> </w:t>
      </w:r>
      <w:r w:rsidR="00DB397C" w:rsidRPr="000C062F">
        <w:rPr>
          <w:color w:val="000000"/>
        </w:rPr>
        <w:t>–</w:t>
      </w:r>
      <w:r w:rsidR="00813622" w:rsidRPr="000C062F">
        <w:rPr>
          <w:color w:val="000000"/>
        </w:rPr>
        <w:t xml:space="preserve"> члена Комиссии</w:t>
      </w:r>
      <w:r w:rsidR="00F06A2C" w:rsidRPr="000C062F">
        <w:rPr>
          <w:color w:val="000000"/>
        </w:rPr>
        <w:t>.</w:t>
      </w:r>
      <w:r w:rsidR="00813622" w:rsidRPr="000C062F">
        <w:rPr>
          <w:color w:val="000000"/>
        </w:rPr>
        <w:t xml:space="preserve"> </w:t>
      </w:r>
    </w:p>
    <w:p w:rsidR="002471B1" w:rsidRPr="000C062F" w:rsidRDefault="00813622" w:rsidP="000C062F">
      <w:pPr>
        <w:ind w:right="50"/>
        <w:jc w:val="both"/>
        <w:rPr>
          <w:color w:val="000000"/>
        </w:rPr>
      </w:pPr>
      <w:r w:rsidRPr="000C062F">
        <w:rPr>
          <w:color w:val="000000"/>
        </w:rPr>
        <w:t xml:space="preserve">     </w:t>
      </w:r>
      <w:r w:rsidR="000C062F" w:rsidRPr="000C062F">
        <w:rPr>
          <w:color w:val="000000"/>
        </w:rPr>
        <w:t xml:space="preserve">   </w:t>
      </w:r>
      <w:r w:rsidR="0067099C">
        <w:rPr>
          <w:color w:val="000000"/>
        </w:rPr>
        <w:t xml:space="preserve"> </w:t>
      </w:r>
      <w:r w:rsidR="00F06A2C" w:rsidRPr="000C062F">
        <w:rPr>
          <w:color w:val="000000"/>
        </w:rPr>
        <w:t xml:space="preserve"> В</w:t>
      </w:r>
      <w:r w:rsidRPr="000C062F">
        <w:rPr>
          <w:color w:val="000000"/>
        </w:rPr>
        <w:t xml:space="preserve"> случае досрочного прекращения полномочий члена  Комиссии</w:t>
      </w:r>
      <w:r w:rsidR="000368B0" w:rsidRPr="000C062F">
        <w:rPr>
          <w:color w:val="000000"/>
        </w:rPr>
        <w:t xml:space="preserve"> в ее состав</w:t>
      </w:r>
      <w:r w:rsidRPr="000C062F">
        <w:rPr>
          <w:color w:val="000000"/>
        </w:rPr>
        <w:t xml:space="preserve"> избирается новый представитель от соответствующей категории участников  </w:t>
      </w:r>
      <w:r w:rsidR="000368B0" w:rsidRPr="000C062F">
        <w:rPr>
          <w:color w:val="000000"/>
        </w:rPr>
        <w:t>образовательного процесса.</w:t>
      </w:r>
      <w:r w:rsidRPr="000C062F">
        <w:rPr>
          <w:color w:val="000000"/>
        </w:rPr>
        <w:t xml:space="preserve"> </w:t>
      </w:r>
    </w:p>
    <w:p w:rsidR="002471B1" w:rsidRPr="000C062F" w:rsidRDefault="0067099C" w:rsidP="000C062F">
      <w:pPr>
        <w:ind w:right="50" w:firstLine="567"/>
        <w:jc w:val="both"/>
        <w:rPr>
          <w:color w:val="000000"/>
        </w:rPr>
      </w:pPr>
      <w:r>
        <w:rPr>
          <w:color w:val="000000"/>
        </w:rPr>
        <w:t xml:space="preserve"> </w:t>
      </w:r>
      <w:r w:rsidR="002471B1" w:rsidRPr="000C062F">
        <w:rPr>
          <w:color w:val="000000"/>
        </w:rPr>
        <w:t>2.</w:t>
      </w:r>
      <w:r w:rsidR="00DB397C" w:rsidRPr="000C062F">
        <w:rPr>
          <w:color w:val="000000"/>
        </w:rPr>
        <w:t>6</w:t>
      </w:r>
      <w:r w:rsidR="002471B1" w:rsidRPr="000C062F">
        <w:rPr>
          <w:color w:val="000000"/>
        </w:rPr>
        <w:t>. При наличии в составе Комиссии члена, имеющего личную заинтересованность, способную повлиять на объективность решения, он подлежит замене на другого представителя, путем внесения изменения в приказ о составе Комиссии.</w:t>
      </w:r>
    </w:p>
    <w:p w:rsidR="0067099C" w:rsidRDefault="0067099C" w:rsidP="000C062F">
      <w:pPr>
        <w:spacing w:before="150"/>
        <w:ind w:right="150"/>
        <w:jc w:val="both"/>
        <w:rPr>
          <w:b/>
          <w:bCs/>
          <w:color w:val="000000"/>
        </w:rPr>
      </w:pPr>
      <w:bookmarkStart w:id="2" w:name="a3"/>
      <w:bookmarkEnd w:id="2"/>
    </w:p>
    <w:p w:rsidR="00431D3B" w:rsidRPr="000C062F" w:rsidRDefault="00431D3B" w:rsidP="000C062F">
      <w:pPr>
        <w:spacing w:before="150"/>
        <w:ind w:right="150"/>
        <w:jc w:val="both"/>
        <w:rPr>
          <w:b/>
          <w:bCs/>
          <w:color w:val="000000"/>
        </w:rPr>
      </w:pPr>
      <w:r w:rsidRPr="000C062F">
        <w:rPr>
          <w:b/>
          <w:bCs/>
          <w:color w:val="000000"/>
        </w:rPr>
        <w:lastRenderedPageBreak/>
        <w:t>3</w:t>
      </w:r>
      <w:r w:rsidR="002471B1" w:rsidRPr="000C062F">
        <w:rPr>
          <w:b/>
          <w:bCs/>
          <w:color w:val="000000"/>
        </w:rPr>
        <w:t>. Функции и полномочия Комиссии</w:t>
      </w:r>
    </w:p>
    <w:p w:rsidR="000368B0" w:rsidRPr="000C062F" w:rsidRDefault="002471B1" w:rsidP="007C11DA">
      <w:pPr>
        <w:spacing w:before="150"/>
        <w:ind w:right="50" w:firstLine="567"/>
        <w:rPr>
          <w:color w:val="000000"/>
        </w:rPr>
      </w:pPr>
      <w:r w:rsidRPr="000C062F">
        <w:rPr>
          <w:color w:val="000000"/>
        </w:rPr>
        <w:t>3.1.</w:t>
      </w:r>
      <w:r w:rsidR="00431D3B" w:rsidRPr="000C062F">
        <w:rPr>
          <w:color w:val="000000"/>
        </w:rPr>
        <w:t xml:space="preserve"> </w:t>
      </w:r>
      <w:r w:rsidR="00DB1D5D" w:rsidRPr="000C062F">
        <w:rPr>
          <w:color w:val="000000"/>
        </w:rPr>
        <w:t xml:space="preserve">Комиссия осуществляет следующие функции: </w:t>
      </w:r>
      <w:r w:rsidRPr="000C062F">
        <w:rPr>
          <w:color w:val="000000"/>
        </w:rPr>
        <w:br/>
      </w:r>
      <w:r w:rsidR="0067099C">
        <w:rPr>
          <w:color w:val="000000"/>
        </w:rPr>
        <w:t xml:space="preserve">        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 xml:space="preserve">– прием </w:t>
      </w:r>
      <w:r w:rsidR="0067099C">
        <w:rPr>
          <w:color w:val="000000"/>
        </w:rPr>
        <w:t xml:space="preserve">   </w:t>
      </w:r>
      <w:r w:rsidRPr="000C062F">
        <w:rPr>
          <w:color w:val="000000"/>
        </w:rPr>
        <w:t>и</w:t>
      </w:r>
      <w:r w:rsidR="0067099C">
        <w:rPr>
          <w:color w:val="000000"/>
        </w:rPr>
        <w:t xml:space="preserve">   </w:t>
      </w:r>
      <w:r w:rsidRPr="000C062F">
        <w:rPr>
          <w:color w:val="000000"/>
        </w:rPr>
        <w:t xml:space="preserve"> рассмотрение</w:t>
      </w:r>
      <w:r w:rsidR="0067099C">
        <w:rPr>
          <w:color w:val="000000"/>
        </w:rPr>
        <w:t xml:space="preserve">   </w:t>
      </w:r>
      <w:r w:rsidRPr="000C062F">
        <w:rPr>
          <w:color w:val="000000"/>
        </w:rPr>
        <w:t xml:space="preserve"> обращений </w:t>
      </w:r>
      <w:r w:rsidR="0067099C">
        <w:rPr>
          <w:color w:val="000000"/>
        </w:rPr>
        <w:t xml:space="preserve">    </w:t>
      </w:r>
      <w:r w:rsidRPr="000C062F">
        <w:rPr>
          <w:color w:val="000000"/>
        </w:rPr>
        <w:t xml:space="preserve">участников </w:t>
      </w:r>
      <w:r w:rsidR="0067099C">
        <w:rPr>
          <w:color w:val="000000"/>
        </w:rPr>
        <w:t xml:space="preserve">   </w:t>
      </w:r>
      <w:r w:rsidRPr="000C062F">
        <w:rPr>
          <w:color w:val="000000"/>
        </w:rPr>
        <w:t xml:space="preserve">образовательных </w:t>
      </w:r>
      <w:r w:rsidR="0067099C">
        <w:rPr>
          <w:color w:val="000000"/>
        </w:rPr>
        <w:t xml:space="preserve"> </w:t>
      </w:r>
      <w:r w:rsidRPr="000C062F">
        <w:rPr>
          <w:color w:val="000000"/>
        </w:rPr>
        <w:t>отношений по</w:t>
      </w:r>
      <w:r w:rsidR="000368B0" w:rsidRPr="000C062F">
        <w:rPr>
          <w:color w:val="000000"/>
        </w:rPr>
        <w:t xml:space="preserve"> </w:t>
      </w:r>
      <w:r w:rsidR="000C062F" w:rsidRPr="000C062F">
        <w:rPr>
          <w:color w:val="000000"/>
        </w:rPr>
        <w:t xml:space="preserve">вопросам </w:t>
      </w:r>
      <w:r w:rsidR="000368B0" w:rsidRPr="000C062F">
        <w:rPr>
          <w:color w:val="000000"/>
        </w:rPr>
        <w:t>реализации права на образование;</w:t>
      </w:r>
    </w:p>
    <w:p w:rsidR="000368B0" w:rsidRPr="000C062F" w:rsidRDefault="0067099C" w:rsidP="000368B0">
      <w:pPr>
        <w:ind w:right="-92"/>
        <w:jc w:val="both"/>
        <w:rPr>
          <w:color w:val="000000"/>
        </w:rPr>
      </w:pPr>
      <w:r>
        <w:rPr>
          <w:color w:val="000000"/>
        </w:rPr>
        <w:t xml:space="preserve">        </w:t>
      </w:r>
      <w:r w:rsidR="007C11DA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2471B1" w:rsidRPr="000C062F">
        <w:rPr>
          <w:color w:val="000000"/>
        </w:rPr>
        <w:t>–</w:t>
      </w:r>
      <w:r w:rsidR="000368B0" w:rsidRPr="000C062F">
        <w:rPr>
          <w:color w:val="000000"/>
        </w:rPr>
        <w:t xml:space="preserve"> </w:t>
      </w:r>
      <w:r w:rsidR="002471B1" w:rsidRPr="000C062F">
        <w:rPr>
          <w:color w:val="000000"/>
        </w:rPr>
        <w:t xml:space="preserve">осуществление анализа представленных участниками образовательных отношений материалов, </w:t>
      </w:r>
      <w:r w:rsidR="000368B0" w:rsidRPr="000C062F">
        <w:rPr>
          <w:color w:val="000000"/>
        </w:rPr>
        <w:t xml:space="preserve"> </w:t>
      </w:r>
      <w:r w:rsidR="002471B1" w:rsidRPr="000C062F">
        <w:rPr>
          <w:color w:val="000000"/>
        </w:rPr>
        <w:t>в т. ч.</w:t>
      </w:r>
      <w:r w:rsidR="000368B0" w:rsidRPr="000C062F">
        <w:rPr>
          <w:color w:val="000000"/>
        </w:rPr>
        <w:t xml:space="preserve"> </w:t>
      </w:r>
      <w:r w:rsidR="002471B1" w:rsidRPr="000C062F">
        <w:rPr>
          <w:color w:val="000000"/>
        </w:rPr>
        <w:t xml:space="preserve"> по вопросу возникновения конфликта интересов педагогического работника, </w:t>
      </w:r>
      <w:r w:rsidR="000368B0" w:rsidRPr="000C062F">
        <w:rPr>
          <w:color w:val="000000"/>
        </w:rPr>
        <w:t xml:space="preserve"> </w:t>
      </w:r>
      <w:r w:rsidR="002471B1" w:rsidRPr="000C062F">
        <w:rPr>
          <w:color w:val="000000"/>
        </w:rPr>
        <w:t>применения локальных нормативных актов, решений о</w:t>
      </w:r>
      <w:r w:rsidR="000368B0" w:rsidRPr="000C062F">
        <w:rPr>
          <w:color w:val="000000"/>
        </w:rPr>
        <w:t xml:space="preserve"> применении </w:t>
      </w:r>
      <w:proofErr w:type="gramStart"/>
      <w:r w:rsidR="000368B0" w:rsidRPr="000C062F">
        <w:rPr>
          <w:color w:val="000000"/>
        </w:rPr>
        <w:t>к</w:t>
      </w:r>
      <w:proofErr w:type="gramEnd"/>
      <w:r w:rsidR="000368B0" w:rsidRPr="000C062F">
        <w:rPr>
          <w:color w:val="000000"/>
        </w:rPr>
        <w:t xml:space="preserve"> обучающимся дисциплинарного взыскания;</w:t>
      </w:r>
    </w:p>
    <w:p w:rsidR="00431D3B" w:rsidRPr="000C062F" w:rsidRDefault="0067099C" w:rsidP="00431D3B">
      <w:pPr>
        <w:ind w:right="-92"/>
        <w:jc w:val="both"/>
        <w:rPr>
          <w:color w:val="000000"/>
        </w:rPr>
      </w:pPr>
      <w:r>
        <w:rPr>
          <w:color w:val="000000"/>
        </w:rPr>
        <w:t xml:space="preserve">        </w:t>
      </w:r>
      <w:r w:rsidR="007C11DA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2471B1" w:rsidRPr="000C062F">
        <w:rPr>
          <w:color w:val="000000"/>
        </w:rPr>
        <w:t>–урегулирование разногласий между участниками образовательных отношений;</w:t>
      </w:r>
      <w:r w:rsidR="002471B1" w:rsidRPr="000C062F">
        <w:rPr>
          <w:color w:val="000000"/>
        </w:rPr>
        <w:br/>
      </w:r>
      <w:r>
        <w:rPr>
          <w:color w:val="000000"/>
        </w:rPr>
        <w:t xml:space="preserve">        </w:t>
      </w:r>
      <w:r w:rsidR="007C11DA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2471B1" w:rsidRPr="000C062F">
        <w:rPr>
          <w:color w:val="000000"/>
        </w:rPr>
        <w:t>– принятие решений по результатам рассмотрения обращений.</w:t>
      </w:r>
    </w:p>
    <w:p w:rsidR="00431D3B" w:rsidRPr="000C062F" w:rsidRDefault="002471B1" w:rsidP="000C062F">
      <w:pPr>
        <w:ind w:right="-92" w:firstLine="567"/>
        <w:rPr>
          <w:color w:val="000000"/>
        </w:rPr>
      </w:pPr>
      <w:r w:rsidRPr="000C062F">
        <w:rPr>
          <w:color w:val="000000"/>
        </w:rPr>
        <w:t>3.2. Комиссия имеет право:</w:t>
      </w:r>
      <w:r w:rsidRPr="000C062F">
        <w:rPr>
          <w:color w:val="000000"/>
        </w:rPr>
        <w:br/>
      </w:r>
      <w:r w:rsidR="007C11DA">
        <w:rPr>
          <w:color w:val="000000"/>
        </w:rPr>
        <w:t xml:space="preserve">          </w:t>
      </w:r>
      <w:r w:rsidRPr="000C062F">
        <w:rPr>
          <w:color w:val="000000"/>
        </w:rPr>
        <w:t>– запрашивать</w:t>
      </w:r>
      <w:r w:rsidR="000368B0" w:rsidRPr="000C062F">
        <w:rPr>
          <w:color w:val="000000"/>
        </w:rPr>
        <w:t xml:space="preserve"> </w:t>
      </w:r>
      <w:r w:rsidRPr="000C062F">
        <w:rPr>
          <w:color w:val="000000"/>
        </w:rPr>
        <w:t xml:space="preserve"> у</w:t>
      </w:r>
      <w:r w:rsidR="000368B0" w:rsidRPr="000C062F">
        <w:rPr>
          <w:color w:val="000000"/>
        </w:rPr>
        <w:t xml:space="preserve">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 xml:space="preserve"> участников </w:t>
      </w:r>
      <w:r w:rsidR="007C11DA">
        <w:rPr>
          <w:color w:val="000000"/>
        </w:rPr>
        <w:t xml:space="preserve">  </w:t>
      </w:r>
      <w:r w:rsidR="000368B0" w:rsidRPr="000C062F">
        <w:rPr>
          <w:color w:val="000000"/>
        </w:rPr>
        <w:t xml:space="preserve"> </w:t>
      </w:r>
      <w:r w:rsidRPr="000C062F">
        <w:rPr>
          <w:color w:val="000000"/>
        </w:rPr>
        <w:t xml:space="preserve">образовательных </w:t>
      </w:r>
      <w:r w:rsidR="007C11DA">
        <w:rPr>
          <w:color w:val="000000"/>
        </w:rPr>
        <w:t xml:space="preserve"> </w:t>
      </w:r>
      <w:r w:rsidR="000368B0" w:rsidRPr="000C062F">
        <w:rPr>
          <w:color w:val="000000"/>
        </w:rPr>
        <w:t xml:space="preserve"> </w:t>
      </w:r>
      <w:r w:rsidRPr="000C062F">
        <w:rPr>
          <w:color w:val="000000"/>
        </w:rPr>
        <w:t xml:space="preserve">отношений </w:t>
      </w:r>
      <w:r w:rsidR="007C11DA">
        <w:rPr>
          <w:color w:val="000000"/>
        </w:rPr>
        <w:t xml:space="preserve"> </w:t>
      </w:r>
      <w:r w:rsidR="000368B0" w:rsidRPr="000C062F">
        <w:rPr>
          <w:color w:val="000000"/>
        </w:rPr>
        <w:t xml:space="preserve"> </w:t>
      </w:r>
      <w:r w:rsidRPr="000C062F">
        <w:rPr>
          <w:color w:val="000000"/>
        </w:rPr>
        <w:t xml:space="preserve">необходимые </w:t>
      </w:r>
      <w:r w:rsidR="000368B0" w:rsidRPr="000C062F">
        <w:rPr>
          <w:color w:val="000000"/>
        </w:rPr>
        <w:t xml:space="preserve"> </w:t>
      </w:r>
      <w:r w:rsidR="007C11DA">
        <w:rPr>
          <w:color w:val="000000"/>
        </w:rPr>
        <w:t xml:space="preserve">  </w:t>
      </w:r>
      <w:r w:rsidRPr="000C062F">
        <w:rPr>
          <w:color w:val="000000"/>
        </w:rPr>
        <w:t>для</w:t>
      </w:r>
      <w:r w:rsidR="007C11DA">
        <w:rPr>
          <w:color w:val="000000"/>
        </w:rPr>
        <w:t xml:space="preserve">  </w:t>
      </w:r>
      <w:r w:rsidRPr="000C062F">
        <w:rPr>
          <w:color w:val="000000"/>
        </w:rPr>
        <w:t xml:space="preserve"> </w:t>
      </w:r>
      <w:r w:rsidR="000368B0" w:rsidRPr="000C062F">
        <w:rPr>
          <w:color w:val="000000"/>
        </w:rPr>
        <w:t xml:space="preserve"> </w:t>
      </w:r>
      <w:r w:rsidRPr="000C062F">
        <w:rPr>
          <w:color w:val="000000"/>
        </w:rPr>
        <w:t xml:space="preserve">ее </w:t>
      </w:r>
      <w:r w:rsidR="000368B0" w:rsidRPr="000C062F">
        <w:rPr>
          <w:color w:val="000000"/>
        </w:rPr>
        <w:t xml:space="preserve">деятельности </w:t>
      </w:r>
      <w:r w:rsidRPr="000C062F">
        <w:rPr>
          <w:color w:val="000000"/>
        </w:rPr>
        <w:t>документы, материалы и информацию;</w:t>
      </w:r>
      <w:r w:rsidRPr="000C062F">
        <w:rPr>
          <w:color w:val="000000"/>
        </w:rPr>
        <w:br/>
      </w:r>
      <w:r w:rsidR="007C11DA">
        <w:rPr>
          <w:color w:val="000000"/>
        </w:rPr>
        <w:t xml:space="preserve">          </w:t>
      </w:r>
      <w:r w:rsidRPr="000C062F">
        <w:rPr>
          <w:color w:val="000000"/>
        </w:rPr>
        <w:t>–</w:t>
      </w:r>
      <w:r w:rsidR="000368B0" w:rsidRPr="000C062F">
        <w:rPr>
          <w:color w:val="000000"/>
        </w:rPr>
        <w:t xml:space="preserve"> </w:t>
      </w:r>
      <w:r w:rsidRPr="000C062F">
        <w:rPr>
          <w:color w:val="000000"/>
        </w:rPr>
        <w:t>устанавливать</w:t>
      </w:r>
      <w:r w:rsidR="007C11DA">
        <w:rPr>
          <w:color w:val="000000"/>
        </w:rPr>
        <w:t xml:space="preserve"> </w:t>
      </w:r>
      <w:r w:rsidR="000368B0" w:rsidRPr="000C062F">
        <w:rPr>
          <w:color w:val="000000"/>
        </w:rPr>
        <w:t xml:space="preserve"> </w:t>
      </w:r>
      <w:r w:rsidRPr="000C062F">
        <w:rPr>
          <w:color w:val="000000"/>
        </w:rPr>
        <w:t xml:space="preserve"> сроки </w:t>
      </w:r>
      <w:r w:rsidR="007C11DA">
        <w:rPr>
          <w:color w:val="000000"/>
        </w:rPr>
        <w:t xml:space="preserve">  </w:t>
      </w:r>
      <w:r w:rsidRPr="000C062F">
        <w:rPr>
          <w:color w:val="000000"/>
        </w:rPr>
        <w:t>представления</w:t>
      </w:r>
      <w:r w:rsidR="000368B0" w:rsidRPr="000C062F">
        <w:rPr>
          <w:color w:val="000000"/>
        </w:rPr>
        <w:t xml:space="preserve"> </w:t>
      </w:r>
      <w:r w:rsidRPr="000C062F">
        <w:rPr>
          <w:color w:val="000000"/>
        </w:rPr>
        <w:t xml:space="preserve"> запрашиваемых </w:t>
      </w:r>
      <w:r w:rsidR="007C11DA">
        <w:rPr>
          <w:color w:val="000000"/>
        </w:rPr>
        <w:t xml:space="preserve">   </w:t>
      </w:r>
      <w:r w:rsidR="000368B0" w:rsidRPr="000C062F">
        <w:rPr>
          <w:color w:val="000000"/>
        </w:rPr>
        <w:t xml:space="preserve"> </w:t>
      </w:r>
      <w:r w:rsidRPr="000C062F">
        <w:rPr>
          <w:color w:val="000000"/>
        </w:rPr>
        <w:t xml:space="preserve">документов, </w:t>
      </w:r>
      <w:r w:rsidR="007C11DA">
        <w:rPr>
          <w:color w:val="000000"/>
        </w:rPr>
        <w:t xml:space="preserve">  </w:t>
      </w:r>
      <w:r w:rsidRPr="000C062F">
        <w:rPr>
          <w:color w:val="000000"/>
        </w:rPr>
        <w:t xml:space="preserve">материалов </w:t>
      </w:r>
      <w:r w:rsidR="000368B0" w:rsidRPr="000C062F">
        <w:rPr>
          <w:color w:val="000000"/>
        </w:rPr>
        <w:t xml:space="preserve"> </w:t>
      </w:r>
      <w:r w:rsidRPr="000C062F">
        <w:rPr>
          <w:color w:val="000000"/>
        </w:rPr>
        <w:t>и информации;</w:t>
      </w:r>
      <w:r w:rsidR="000368B0" w:rsidRPr="000C062F">
        <w:rPr>
          <w:color w:val="000000"/>
        </w:rPr>
        <w:t xml:space="preserve"> </w:t>
      </w:r>
      <w:r w:rsidRPr="000C062F">
        <w:rPr>
          <w:color w:val="000000"/>
        </w:rPr>
        <w:br/>
      </w:r>
      <w:r w:rsidR="007C11DA">
        <w:rPr>
          <w:color w:val="000000"/>
        </w:rPr>
        <w:t xml:space="preserve">          </w:t>
      </w:r>
      <w:r w:rsidRPr="000C062F">
        <w:rPr>
          <w:color w:val="000000"/>
        </w:rPr>
        <w:t xml:space="preserve">– проводить </w:t>
      </w:r>
      <w:r w:rsidR="00DB1D5D" w:rsidRPr="000C062F">
        <w:rPr>
          <w:color w:val="000000"/>
        </w:rPr>
        <w:t xml:space="preserve">  </w:t>
      </w:r>
      <w:r w:rsidR="007C11DA">
        <w:rPr>
          <w:color w:val="000000"/>
        </w:rPr>
        <w:t xml:space="preserve">  </w:t>
      </w:r>
      <w:r w:rsidR="00DB1D5D" w:rsidRPr="000C062F">
        <w:rPr>
          <w:color w:val="000000"/>
        </w:rPr>
        <w:t xml:space="preserve"> </w:t>
      </w:r>
      <w:r w:rsidRPr="000C062F">
        <w:rPr>
          <w:color w:val="000000"/>
        </w:rPr>
        <w:t>необходимые</w:t>
      </w:r>
      <w:r w:rsidR="00DB1D5D" w:rsidRPr="000C062F">
        <w:rPr>
          <w:color w:val="000000"/>
        </w:rPr>
        <w:t xml:space="preserve">  </w:t>
      </w:r>
      <w:r w:rsidRPr="000C062F">
        <w:rPr>
          <w:color w:val="000000"/>
        </w:rPr>
        <w:t xml:space="preserve"> </w:t>
      </w:r>
      <w:r w:rsidR="007C11DA">
        <w:rPr>
          <w:color w:val="000000"/>
        </w:rPr>
        <w:t xml:space="preserve">  </w:t>
      </w:r>
      <w:r w:rsidR="00DB1D5D" w:rsidRPr="000C062F">
        <w:rPr>
          <w:color w:val="000000"/>
        </w:rPr>
        <w:t xml:space="preserve"> </w:t>
      </w:r>
      <w:r w:rsidRPr="000C062F">
        <w:rPr>
          <w:color w:val="000000"/>
        </w:rPr>
        <w:t>консультации</w:t>
      </w:r>
      <w:r w:rsidR="007C11DA">
        <w:rPr>
          <w:color w:val="000000"/>
        </w:rPr>
        <w:t xml:space="preserve">  </w:t>
      </w:r>
      <w:r w:rsidRPr="000C062F">
        <w:rPr>
          <w:color w:val="000000"/>
        </w:rPr>
        <w:t xml:space="preserve"> </w:t>
      </w:r>
      <w:r w:rsidR="007C11DA">
        <w:rPr>
          <w:color w:val="000000"/>
        </w:rPr>
        <w:t xml:space="preserve">по </w:t>
      </w:r>
      <w:r w:rsidR="00DB1D5D" w:rsidRPr="000C062F">
        <w:rPr>
          <w:color w:val="000000"/>
        </w:rPr>
        <w:t xml:space="preserve">  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 xml:space="preserve"> </w:t>
      </w:r>
      <w:r w:rsidR="00DB1D5D" w:rsidRPr="000C062F">
        <w:rPr>
          <w:color w:val="000000"/>
        </w:rPr>
        <w:t xml:space="preserve">   </w:t>
      </w:r>
      <w:r w:rsidRPr="000C062F">
        <w:rPr>
          <w:color w:val="000000"/>
        </w:rPr>
        <w:t>рассматриваемым</w:t>
      </w:r>
      <w:r w:rsidR="00DB1D5D" w:rsidRPr="000C062F">
        <w:rPr>
          <w:color w:val="000000"/>
        </w:rPr>
        <w:t xml:space="preserve"> </w:t>
      </w:r>
      <w:r w:rsidRPr="000C062F">
        <w:rPr>
          <w:color w:val="000000"/>
        </w:rPr>
        <w:t xml:space="preserve"> </w:t>
      </w:r>
      <w:r w:rsidR="007C11DA">
        <w:rPr>
          <w:color w:val="000000"/>
        </w:rPr>
        <w:t xml:space="preserve">  </w:t>
      </w:r>
      <w:r w:rsidR="00DB1D5D" w:rsidRPr="000C062F">
        <w:rPr>
          <w:color w:val="000000"/>
        </w:rPr>
        <w:t xml:space="preserve">  </w:t>
      </w:r>
      <w:r w:rsidRPr="000C062F">
        <w:rPr>
          <w:color w:val="000000"/>
        </w:rPr>
        <w:t xml:space="preserve">спорам </w:t>
      </w:r>
      <w:r w:rsidR="00DB1D5D" w:rsidRPr="000C062F">
        <w:rPr>
          <w:color w:val="000000"/>
        </w:rPr>
        <w:t xml:space="preserve">  </w:t>
      </w:r>
      <w:r w:rsidRPr="000C062F">
        <w:rPr>
          <w:color w:val="000000"/>
        </w:rPr>
        <w:t xml:space="preserve">с </w:t>
      </w:r>
      <w:r w:rsidR="0010201E" w:rsidRPr="000C062F">
        <w:rPr>
          <w:color w:val="000000"/>
        </w:rPr>
        <w:t>уч</w:t>
      </w:r>
      <w:r w:rsidRPr="000C062F">
        <w:rPr>
          <w:color w:val="000000"/>
        </w:rPr>
        <w:t>астниками</w:t>
      </w:r>
      <w:r w:rsidR="00DB1D5D" w:rsidRPr="000C062F">
        <w:rPr>
          <w:color w:val="000000"/>
        </w:rPr>
        <w:t xml:space="preserve">  </w:t>
      </w:r>
      <w:r w:rsidRPr="000C062F">
        <w:rPr>
          <w:color w:val="000000"/>
        </w:rPr>
        <w:t xml:space="preserve"> образовательных </w:t>
      </w:r>
      <w:r w:rsidR="00DB1D5D" w:rsidRPr="000C062F">
        <w:rPr>
          <w:color w:val="000000"/>
        </w:rPr>
        <w:t xml:space="preserve"> </w:t>
      </w:r>
      <w:r w:rsidRPr="000C062F">
        <w:rPr>
          <w:color w:val="000000"/>
        </w:rPr>
        <w:t>отношений;</w:t>
      </w:r>
      <w:r w:rsidRPr="000C062F">
        <w:rPr>
          <w:color w:val="000000"/>
        </w:rPr>
        <w:br/>
      </w:r>
      <w:r w:rsidR="007C11DA">
        <w:rPr>
          <w:color w:val="000000"/>
        </w:rPr>
        <w:t xml:space="preserve">          </w:t>
      </w:r>
      <w:r w:rsidRPr="000C062F">
        <w:rPr>
          <w:color w:val="000000"/>
        </w:rPr>
        <w:t>– приглашать</w:t>
      </w:r>
      <w:r w:rsidR="007C11DA">
        <w:rPr>
          <w:color w:val="000000"/>
        </w:rPr>
        <w:t xml:space="preserve">   </w:t>
      </w:r>
      <w:r w:rsidRPr="000C062F">
        <w:rPr>
          <w:color w:val="000000"/>
        </w:rPr>
        <w:t xml:space="preserve"> участников</w:t>
      </w:r>
      <w:r w:rsidR="007C11DA">
        <w:rPr>
          <w:color w:val="000000"/>
        </w:rPr>
        <w:t xml:space="preserve">   </w:t>
      </w:r>
      <w:r w:rsidRPr="000C062F">
        <w:rPr>
          <w:color w:val="000000"/>
        </w:rPr>
        <w:t xml:space="preserve"> образовательных</w:t>
      </w:r>
      <w:r w:rsidR="007C11DA">
        <w:rPr>
          <w:color w:val="000000"/>
        </w:rPr>
        <w:t xml:space="preserve">  </w:t>
      </w:r>
      <w:r w:rsidR="00DB1D5D" w:rsidRPr="000C062F">
        <w:rPr>
          <w:color w:val="000000"/>
        </w:rPr>
        <w:t xml:space="preserve"> отношений </w:t>
      </w:r>
      <w:r w:rsidR="007C11DA">
        <w:rPr>
          <w:color w:val="000000"/>
        </w:rPr>
        <w:t xml:space="preserve">    </w:t>
      </w:r>
      <w:r w:rsidR="00DB1D5D" w:rsidRPr="000C062F">
        <w:rPr>
          <w:color w:val="000000"/>
        </w:rPr>
        <w:t xml:space="preserve">для </w:t>
      </w:r>
      <w:r w:rsidR="007C11DA">
        <w:rPr>
          <w:color w:val="000000"/>
        </w:rPr>
        <w:t xml:space="preserve">  </w:t>
      </w:r>
      <w:r w:rsidR="00DB1D5D" w:rsidRPr="000C062F">
        <w:rPr>
          <w:color w:val="000000"/>
        </w:rPr>
        <w:t>дачи</w:t>
      </w:r>
      <w:r w:rsidR="007C11DA">
        <w:rPr>
          <w:color w:val="000000"/>
        </w:rPr>
        <w:t xml:space="preserve">   </w:t>
      </w:r>
      <w:r w:rsidR="00DB1D5D" w:rsidRPr="000C062F">
        <w:rPr>
          <w:color w:val="000000"/>
        </w:rPr>
        <w:t xml:space="preserve"> разъяснений.</w:t>
      </w:r>
    </w:p>
    <w:p w:rsidR="002471B1" w:rsidRPr="000C062F" w:rsidRDefault="002471B1" w:rsidP="007C11DA">
      <w:pPr>
        <w:tabs>
          <w:tab w:val="left" w:pos="9781"/>
        </w:tabs>
        <w:ind w:right="50" w:firstLine="567"/>
        <w:rPr>
          <w:color w:val="000000"/>
        </w:rPr>
      </w:pPr>
      <w:r w:rsidRPr="000C062F">
        <w:rPr>
          <w:color w:val="000000"/>
        </w:rPr>
        <w:t>3.3. Комиссия обязана:</w:t>
      </w:r>
      <w:r w:rsidRPr="000C062F">
        <w:rPr>
          <w:color w:val="000000"/>
        </w:rPr>
        <w:br/>
      </w:r>
      <w:r w:rsidR="007C11DA">
        <w:rPr>
          <w:color w:val="000000"/>
        </w:rPr>
        <w:t xml:space="preserve">          </w:t>
      </w:r>
      <w:r w:rsidRPr="000C062F">
        <w:rPr>
          <w:color w:val="000000"/>
        </w:rPr>
        <w:t xml:space="preserve">– объективно, </w:t>
      </w:r>
      <w:r w:rsidR="00DB1D5D" w:rsidRPr="000C062F">
        <w:rPr>
          <w:color w:val="000000"/>
        </w:rPr>
        <w:t xml:space="preserve">   </w:t>
      </w:r>
      <w:r w:rsidR="007C11DA">
        <w:rPr>
          <w:color w:val="000000"/>
        </w:rPr>
        <w:t xml:space="preserve">  </w:t>
      </w:r>
      <w:r w:rsidRPr="000C062F">
        <w:rPr>
          <w:color w:val="000000"/>
        </w:rPr>
        <w:t>полно</w:t>
      </w:r>
      <w:r w:rsidR="00DB1D5D" w:rsidRPr="000C062F">
        <w:rPr>
          <w:color w:val="000000"/>
        </w:rPr>
        <w:t xml:space="preserve">  </w:t>
      </w:r>
      <w:r w:rsidRPr="000C062F">
        <w:rPr>
          <w:color w:val="000000"/>
        </w:rPr>
        <w:t xml:space="preserve"> и</w:t>
      </w:r>
      <w:r w:rsidR="00DB1D5D" w:rsidRPr="000C062F">
        <w:rPr>
          <w:color w:val="000000"/>
        </w:rPr>
        <w:t xml:space="preserve">  </w:t>
      </w:r>
      <w:r w:rsidR="007C11DA">
        <w:rPr>
          <w:color w:val="000000"/>
        </w:rPr>
        <w:t xml:space="preserve">  </w:t>
      </w:r>
      <w:r w:rsidR="00DB1D5D" w:rsidRPr="000C062F">
        <w:rPr>
          <w:color w:val="000000"/>
        </w:rPr>
        <w:t xml:space="preserve"> </w:t>
      </w:r>
      <w:r w:rsidRPr="000C062F">
        <w:rPr>
          <w:color w:val="000000"/>
        </w:rPr>
        <w:t xml:space="preserve"> всесторонне</w:t>
      </w:r>
      <w:r w:rsidR="00DB1D5D" w:rsidRPr="000C062F">
        <w:rPr>
          <w:color w:val="000000"/>
        </w:rPr>
        <w:t xml:space="preserve">    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 xml:space="preserve"> рассматривать </w:t>
      </w:r>
      <w:r w:rsidR="00DB1D5D" w:rsidRPr="000C062F">
        <w:rPr>
          <w:color w:val="000000"/>
        </w:rPr>
        <w:t xml:space="preserve">  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>обращение</w:t>
      </w:r>
      <w:r w:rsidR="00DB1D5D" w:rsidRPr="000C062F">
        <w:rPr>
          <w:color w:val="000000"/>
        </w:rPr>
        <w:t xml:space="preserve">   </w:t>
      </w:r>
      <w:r w:rsidRPr="000C062F">
        <w:rPr>
          <w:color w:val="000000"/>
        </w:rPr>
        <w:t xml:space="preserve">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>участника образовательных отношений;</w:t>
      </w:r>
      <w:r w:rsidRPr="000C062F">
        <w:rPr>
          <w:color w:val="000000"/>
        </w:rPr>
        <w:br/>
      </w:r>
      <w:r w:rsidR="007C11DA">
        <w:rPr>
          <w:color w:val="000000"/>
        </w:rPr>
        <w:t xml:space="preserve">          </w:t>
      </w:r>
      <w:r w:rsidRPr="000C062F">
        <w:rPr>
          <w:color w:val="000000"/>
        </w:rPr>
        <w:t>– обеспечивать</w:t>
      </w:r>
      <w:r w:rsidR="00226F41">
        <w:rPr>
          <w:color w:val="000000"/>
        </w:rPr>
        <w:t xml:space="preserve">  </w:t>
      </w:r>
      <w:r w:rsidRPr="000C062F">
        <w:rPr>
          <w:color w:val="000000"/>
        </w:rPr>
        <w:t xml:space="preserve"> соблюдение </w:t>
      </w:r>
      <w:r w:rsidR="00226F41">
        <w:rPr>
          <w:color w:val="000000"/>
        </w:rPr>
        <w:t xml:space="preserve">  </w:t>
      </w:r>
      <w:r w:rsidRPr="000C062F">
        <w:rPr>
          <w:color w:val="000000"/>
        </w:rPr>
        <w:t xml:space="preserve">прав </w:t>
      </w:r>
      <w:r w:rsidR="00226F41">
        <w:rPr>
          <w:color w:val="000000"/>
        </w:rPr>
        <w:t xml:space="preserve"> </w:t>
      </w:r>
      <w:r w:rsidRPr="000C062F">
        <w:rPr>
          <w:color w:val="000000"/>
        </w:rPr>
        <w:t xml:space="preserve">и </w:t>
      </w:r>
      <w:r w:rsidR="00226F41">
        <w:rPr>
          <w:color w:val="000000"/>
        </w:rPr>
        <w:t xml:space="preserve"> </w:t>
      </w:r>
      <w:r w:rsidRPr="000C062F">
        <w:rPr>
          <w:color w:val="000000"/>
        </w:rPr>
        <w:t>свобод участников образовательных отношений;</w:t>
      </w:r>
      <w:r w:rsidRPr="000C062F">
        <w:rPr>
          <w:color w:val="000000"/>
        </w:rPr>
        <w:br/>
      </w:r>
      <w:r w:rsidR="007C11DA">
        <w:rPr>
          <w:color w:val="000000"/>
        </w:rPr>
        <w:t xml:space="preserve">          </w:t>
      </w:r>
      <w:r w:rsidRPr="000C062F">
        <w:rPr>
          <w:color w:val="000000"/>
        </w:rPr>
        <w:t xml:space="preserve">– стремиться </w:t>
      </w:r>
      <w:r w:rsidR="007C11DA">
        <w:rPr>
          <w:color w:val="000000"/>
        </w:rPr>
        <w:t xml:space="preserve">  </w:t>
      </w:r>
      <w:r w:rsidRPr="000C062F">
        <w:rPr>
          <w:color w:val="000000"/>
        </w:rPr>
        <w:t>к</w:t>
      </w:r>
      <w:r w:rsidR="007C11DA">
        <w:rPr>
          <w:color w:val="000000"/>
        </w:rPr>
        <w:t xml:space="preserve">  </w:t>
      </w:r>
      <w:r w:rsidRPr="000C062F">
        <w:rPr>
          <w:color w:val="000000"/>
        </w:rPr>
        <w:t xml:space="preserve"> урегулировани</w:t>
      </w:r>
      <w:r w:rsidR="00813622" w:rsidRPr="000C062F">
        <w:rPr>
          <w:color w:val="000000"/>
        </w:rPr>
        <w:t xml:space="preserve">ю </w:t>
      </w:r>
      <w:r w:rsidR="007C11DA">
        <w:rPr>
          <w:color w:val="000000"/>
        </w:rPr>
        <w:t xml:space="preserve">  </w:t>
      </w:r>
      <w:r w:rsidR="00813622" w:rsidRPr="000C062F">
        <w:rPr>
          <w:color w:val="000000"/>
        </w:rPr>
        <w:t xml:space="preserve">разногласий </w:t>
      </w:r>
      <w:r w:rsidR="007C11DA">
        <w:rPr>
          <w:color w:val="000000"/>
        </w:rPr>
        <w:t xml:space="preserve">  </w:t>
      </w:r>
      <w:r w:rsidR="00813622" w:rsidRPr="000C062F">
        <w:rPr>
          <w:color w:val="000000"/>
        </w:rPr>
        <w:t>между участниками</w:t>
      </w:r>
      <w:r w:rsidR="00DB1D5D" w:rsidRPr="000C062F">
        <w:rPr>
          <w:color w:val="000000"/>
        </w:rPr>
        <w:t xml:space="preserve">   </w:t>
      </w:r>
      <w:r w:rsidR="00813622" w:rsidRPr="000C062F">
        <w:rPr>
          <w:color w:val="000000"/>
        </w:rPr>
        <w:t xml:space="preserve"> о</w:t>
      </w:r>
      <w:r w:rsidRPr="000C062F">
        <w:rPr>
          <w:color w:val="000000"/>
        </w:rPr>
        <w:t>бразовательных отношений;</w:t>
      </w:r>
      <w:r w:rsidRPr="000C062F">
        <w:rPr>
          <w:color w:val="000000"/>
        </w:rPr>
        <w:br/>
      </w:r>
      <w:r w:rsidR="007C11DA">
        <w:rPr>
          <w:color w:val="000000"/>
        </w:rPr>
        <w:t xml:space="preserve">          </w:t>
      </w:r>
      <w:r w:rsidRPr="000C062F">
        <w:rPr>
          <w:color w:val="000000"/>
        </w:rPr>
        <w:t>– в</w:t>
      </w:r>
      <w:r w:rsidR="007C11DA">
        <w:rPr>
          <w:color w:val="000000"/>
        </w:rPr>
        <w:t xml:space="preserve">   </w:t>
      </w:r>
      <w:r w:rsidRPr="000C062F">
        <w:rPr>
          <w:color w:val="000000"/>
        </w:rPr>
        <w:t xml:space="preserve">случае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>наличия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 xml:space="preserve"> уважительной </w:t>
      </w:r>
      <w:r w:rsidR="007C11DA">
        <w:rPr>
          <w:color w:val="000000"/>
        </w:rPr>
        <w:t xml:space="preserve">  </w:t>
      </w:r>
      <w:r w:rsidRPr="000C062F">
        <w:rPr>
          <w:color w:val="000000"/>
        </w:rPr>
        <w:t xml:space="preserve">причины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 xml:space="preserve">пропуска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 xml:space="preserve">заседания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 xml:space="preserve">заявителем </w:t>
      </w:r>
      <w:r w:rsidR="007C11DA">
        <w:rPr>
          <w:color w:val="000000"/>
        </w:rPr>
        <w:t xml:space="preserve">   </w:t>
      </w:r>
      <w:r w:rsidRPr="000C062F">
        <w:rPr>
          <w:color w:val="000000"/>
        </w:rPr>
        <w:t xml:space="preserve">или тем </w:t>
      </w:r>
      <w:r w:rsidR="007C11DA">
        <w:rPr>
          <w:color w:val="000000"/>
        </w:rPr>
        <w:t xml:space="preserve">   </w:t>
      </w:r>
      <w:r w:rsidRPr="000C062F">
        <w:rPr>
          <w:color w:val="000000"/>
        </w:rPr>
        <w:t>лицом, действия</w:t>
      </w:r>
      <w:r w:rsidR="007C11DA">
        <w:rPr>
          <w:color w:val="000000"/>
        </w:rPr>
        <w:t xml:space="preserve">  </w:t>
      </w:r>
      <w:r w:rsidRPr="000C062F">
        <w:rPr>
          <w:color w:val="000000"/>
        </w:rPr>
        <w:t xml:space="preserve"> которого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 xml:space="preserve">обжалуются,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>по</w:t>
      </w:r>
      <w:r w:rsidR="00DB1D5D" w:rsidRPr="000C062F">
        <w:rPr>
          <w:color w:val="000000"/>
        </w:rPr>
        <w:t xml:space="preserve">  </w:t>
      </w:r>
      <w:r w:rsidRPr="000C062F">
        <w:rPr>
          <w:color w:val="000000"/>
        </w:rPr>
        <w:t xml:space="preserve"> их </w:t>
      </w:r>
      <w:r w:rsidR="00DB1D5D" w:rsidRPr="000C062F">
        <w:rPr>
          <w:color w:val="000000"/>
        </w:rPr>
        <w:t xml:space="preserve">  </w:t>
      </w:r>
      <w:r w:rsidRPr="000C062F">
        <w:rPr>
          <w:color w:val="000000"/>
        </w:rPr>
        <w:t xml:space="preserve">просьбе </w:t>
      </w:r>
      <w:r w:rsidR="00DB1D5D" w:rsidRPr="000C062F">
        <w:rPr>
          <w:color w:val="000000"/>
        </w:rPr>
        <w:t xml:space="preserve">  </w:t>
      </w:r>
      <w:r w:rsidRPr="000C062F">
        <w:rPr>
          <w:color w:val="000000"/>
        </w:rPr>
        <w:t xml:space="preserve">переносить </w:t>
      </w:r>
      <w:r w:rsidR="00DB1D5D" w:rsidRPr="000C062F">
        <w:rPr>
          <w:color w:val="000000"/>
        </w:rPr>
        <w:t xml:space="preserve"> </w:t>
      </w:r>
      <w:r w:rsidRPr="000C062F">
        <w:rPr>
          <w:color w:val="000000"/>
        </w:rPr>
        <w:t>заседание</w:t>
      </w:r>
      <w:r w:rsidR="00DB1D5D" w:rsidRPr="000C062F">
        <w:rPr>
          <w:color w:val="000000"/>
        </w:rPr>
        <w:t xml:space="preserve">  </w:t>
      </w:r>
      <w:r w:rsidRPr="000C062F">
        <w:rPr>
          <w:color w:val="000000"/>
        </w:rPr>
        <w:t xml:space="preserve"> на другой срок;</w:t>
      </w:r>
      <w:r w:rsidRPr="000C062F">
        <w:rPr>
          <w:color w:val="000000"/>
        </w:rPr>
        <w:br/>
      </w:r>
      <w:r w:rsidR="007C11DA">
        <w:rPr>
          <w:color w:val="000000"/>
        </w:rPr>
        <w:t xml:space="preserve">          </w:t>
      </w:r>
      <w:r w:rsidRPr="000C062F">
        <w:rPr>
          <w:color w:val="000000"/>
        </w:rPr>
        <w:t xml:space="preserve">– рассматривать </w:t>
      </w:r>
      <w:r w:rsidR="007C11DA">
        <w:rPr>
          <w:color w:val="000000"/>
        </w:rPr>
        <w:t xml:space="preserve">    </w:t>
      </w:r>
      <w:r w:rsidRPr="000C062F">
        <w:rPr>
          <w:color w:val="000000"/>
        </w:rPr>
        <w:t xml:space="preserve">обращение </w:t>
      </w:r>
      <w:r w:rsidR="007C11DA">
        <w:rPr>
          <w:color w:val="000000"/>
        </w:rPr>
        <w:t xml:space="preserve">   </w:t>
      </w:r>
      <w:r w:rsidRPr="000C062F">
        <w:rPr>
          <w:color w:val="000000"/>
        </w:rPr>
        <w:t>в</w:t>
      </w:r>
      <w:r w:rsidR="007C11DA">
        <w:rPr>
          <w:color w:val="000000"/>
        </w:rPr>
        <w:t xml:space="preserve">    </w:t>
      </w:r>
      <w:r w:rsidRPr="000C062F">
        <w:rPr>
          <w:color w:val="000000"/>
        </w:rPr>
        <w:t xml:space="preserve"> течение </w:t>
      </w:r>
      <w:r w:rsidR="007C11DA">
        <w:rPr>
          <w:color w:val="000000"/>
        </w:rPr>
        <w:t xml:space="preserve">   </w:t>
      </w:r>
      <w:r w:rsidRPr="000C062F">
        <w:rPr>
          <w:color w:val="000000"/>
        </w:rPr>
        <w:t xml:space="preserve">десяти </w:t>
      </w:r>
      <w:r w:rsidR="007C11DA">
        <w:rPr>
          <w:color w:val="000000"/>
        </w:rPr>
        <w:t xml:space="preserve">  </w:t>
      </w:r>
      <w:r w:rsidRPr="000C062F">
        <w:rPr>
          <w:color w:val="000000"/>
        </w:rPr>
        <w:t>календарных</w:t>
      </w:r>
      <w:r w:rsidR="007C11DA">
        <w:rPr>
          <w:color w:val="000000"/>
        </w:rPr>
        <w:t xml:space="preserve">    </w:t>
      </w:r>
      <w:r w:rsidRPr="000C062F">
        <w:rPr>
          <w:color w:val="000000"/>
        </w:rPr>
        <w:t xml:space="preserve">дней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 xml:space="preserve">с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 xml:space="preserve">момента </w:t>
      </w:r>
      <w:r w:rsidR="007C11DA" w:rsidRPr="000C062F">
        <w:rPr>
          <w:color w:val="000000"/>
        </w:rPr>
        <w:t xml:space="preserve">поступления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>обращения в письменной форме;</w:t>
      </w:r>
      <w:r w:rsidRPr="000C062F">
        <w:rPr>
          <w:color w:val="000000"/>
        </w:rPr>
        <w:br/>
      </w:r>
      <w:r w:rsidR="007C11DA">
        <w:rPr>
          <w:color w:val="000000"/>
        </w:rPr>
        <w:t xml:space="preserve">         </w:t>
      </w:r>
      <w:r w:rsidRPr="000C062F">
        <w:rPr>
          <w:color w:val="000000"/>
        </w:rPr>
        <w:t>– принимать</w:t>
      </w:r>
      <w:r w:rsidR="007C11DA">
        <w:rPr>
          <w:color w:val="000000"/>
        </w:rPr>
        <w:t xml:space="preserve">     </w:t>
      </w:r>
      <w:r w:rsidRPr="000C062F">
        <w:rPr>
          <w:color w:val="000000"/>
        </w:rPr>
        <w:t xml:space="preserve">решение </w:t>
      </w:r>
      <w:r w:rsidR="007C11DA">
        <w:rPr>
          <w:color w:val="000000"/>
        </w:rPr>
        <w:t xml:space="preserve">   </w:t>
      </w:r>
      <w:r w:rsidRPr="000C062F">
        <w:rPr>
          <w:color w:val="000000"/>
        </w:rPr>
        <w:t xml:space="preserve">в </w:t>
      </w:r>
      <w:r w:rsidR="007C11DA">
        <w:rPr>
          <w:color w:val="000000"/>
        </w:rPr>
        <w:t xml:space="preserve">     </w:t>
      </w:r>
      <w:r w:rsidRPr="000C062F">
        <w:rPr>
          <w:color w:val="000000"/>
        </w:rPr>
        <w:t>соответствии</w:t>
      </w:r>
      <w:r w:rsidR="007C11DA">
        <w:rPr>
          <w:color w:val="000000"/>
        </w:rPr>
        <w:t xml:space="preserve">   </w:t>
      </w:r>
      <w:r w:rsidRPr="000C062F">
        <w:rPr>
          <w:color w:val="000000"/>
        </w:rPr>
        <w:t xml:space="preserve">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>с</w:t>
      </w:r>
      <w:r w:rsidR="007C11DA">
        <w:rPr>
          <w:color w:val="000000"/>
        </w:rPr>
        <w:t xml:space="preserve">    </w:t>
      </w:r>
      <w:r w:rsidRPr="000C062F">
        <w:rPr>
          <w:color w:val="000000"/>
        </w:rPr>
        <w:t xml:space="preserve"> законодательством </w:t>
      </w:r>
      <w:r w:rsidR="007C11DA">
        <w:rPr>
          <w:color w:val="000000"/>
        </w:rPr>
        <w:t xml:space="preserve">  </w:t>
      </w:r>
      <w:r w:rsidRPr="000C062F">
        <w:rPr>
          <w:color w:val="000000"/>
        </w:rPr>
        <w:t xml:space="preserve">об </w:t>
      </w:r>
      <w:r w:rsidR="007C11DA">
        <w:rPr>
          <w:color w:val="000000"/>
        </w:rPr>
        <w:t xml:space="preserve"> </w:t>
      </w:r>
      <w:r w:rsidRPr="000C062F">
        <w:rPr>
          <w:color w:val="000000"/>
        </w:rPr>
        <w:t xml:space="preserve">образовании, локальными нормативными актами </w:t>
      </w:r>
      <w:r w:rsidR="000C062F">
        <w:rPr>
          <w:color w:val="000000"/>
        </w:rPr>
        <w:t>Учреждения</w:t>
      </w:r>
      <w:r w:rsidRPr="000C062F">
        <w:rPr>
          <w:color w:val="000000"/>
        </w:rPr>
        <w:t>.</w:t>
      </w:r>
    </w:p>
    <w:p w:rsidR="002471B1" w:rsidRPr="007C11DA" w:rsidRDefault="002471B1" w:rsidP="007C11DA">
      <w:pPr>
        <w:spacing w:before="150" w:after="150"/>
        <w:ind w:left="150" w:right="-92" w:hanging="150"/>
        <w:jc w:val="both"/>
        <w:rPr>
          <w:color w:val="000000"/>
        </w:rPr>
      </w:pPr>
      <w:bookmarkStart w:id="3" w:name="a4"/>
      <w:bookmarkEnd w:id="3"/>
      <w:r w:rsidRPr="007C11DA">
        <w:rPr>
          <w:b/>
          <w:bCs/>
          <w:color w:val="000000"/>
        </w:rPr>
        <w:t>4. Порядок работы Комиссии</w:t>
      </w:r>
    </w:p>
    <w:p w:rsidR="00431D3B" w:rsidRPr="007C11DA" w:rsidRDefault="002471B1" w:rsidP="007C11DA">
      <w:pPr>
        <w:ind w:right="50" w:firstLine="567"/>
        <w:jc w:val="both"/>
        <w:rPr>
          <w:color w:val="000000"/>
        </w:rPr>
      </w:pPr>
      <w:r w:rsidRPr="007C11DA">
        <w:rPr>
          <w:color w:val="000000"/>
        </w:rPr>
        <w:t> 4.1. Комиссия самостоятельно определяет порядок организации своей работы. Основной формой деятельности Комиссии являются заседания, которые проводятся по мере необходимости. Ход заседаний фиксируется в протоколе.</w:t>
      </w:r>
      <w:r w:rsidR="00431D3B" w:rsidRPr="007C11DA">
        <w:rPr>
          <w:color w:val="000000"/>
        </w:rPr>
        <w:t xml:space="preserve"> </w:t>
      </w:r>
    </w:p>
    <w:p w:rsidR="00431D3B" w:rsidRPr="007C11DA" w:rsidRDefault="002471B1" w:rsidP="007C11DA">
      <w:pPr>
        <w:ind w:right="150" w:firstLine="567"/>
        <w:jc w:val="both"/>
        <w:rPr>
          <w:color w:val="000000"/>
        </w:rPr>
      </w:pPr>
      <w:r w:rsidRPr="007C11DA">
        <w:rPr>
          <w:color w:val="000000"/>
        </w:rPr>
        <w:t>4.2. Решение о проведении заседания Комиссии принимается её председателем на основании обращения (жалобы, заявления, предложения) участника образовательных отношений не позднее 5 учебных дней с момента поступления такого обращения.</w:t>
      </w:r>
    </w:p>
    <w:p w:rsidR="00431D3B" w:rsidRPr="007C11DA" w:rsidRDefault="002471B1" w:rsidP="007C11DA">
      <w:pPr>
        <w:ind w:right="150" w:firstLine="567"/>
        <w:jc w:val="both"/>
        <w:rPr>
          <w:color w:val="000000"/>
        </w:rPr>
      </w:pPr>
      <w:r w:rsidRPr="007C11DA">
        <w:rPr>
          <w:color w:val="000000"/>
        </w:rPr>
        <w:t>4.3. Обращение подается в письменной форме. В жалобе указываются конкретные факты или признаки нарушений прав участников образовательных отношений, лица, допустившие нарушения, обстоятельства.</w:t>
      </w:r>
    </w:p>
    <w:p w:rsidR="00431D3B" w:rsidRPr="007C11DA" w:rsidRDefault="002471B1" w:rsidP="007C11DA">
      <w:pPr>
        <w:ind w:right="150" w:firstLine="567"/>
        <w:jc w:val="both"/>
        <w:rPr>
          <w:color w:val="000000"/>
        </w:rPr>
      </w:pPr>
      <w:r w:rsidRPr="007C11DA">
        <w:rPr>
          <w:color w:val="000000"/>
        </w:rPr>
        <w:t xml:space="preserve">4.4. Комиссия принимает решения не позднее 10 учебных дней с момента начала его рассмотрения. Заседание Комиссии считается правомочным, если на нем присутствовало не менее </w:t>
      </w:r>
      <w:r w:rsidR="00DB1D5D" w:rsidRPr="007C11DA">
        <w:rPr>
          <w:color w:val="000000"/>
        </w:rPr>
        <w:t>5</w:t>
      </w:r>
      <w:r w:rsidRPr="007C11DA">
        <w:rPr>
          <w:color w:val="000000"/>
        </w:rPr>
        <w:t xml:space="preserve"> членов Комиссии. </w:t>
      </w:r>
    </w:p>
    <w:p w:rsidR="00431D3B" w:rsidRPr="007C11DA" w:rsidRDefault="002471B1" w:rsidP="007C11DA">
      <w:pPr>
        <w:ind w:right="150" w:firstLine="567"/>
        <w:jc w:val="both"/>
        <w:rPr>
          <w:color w:val="000000"/>
        </w:rPr>
      </w:pPr>
      <w:r w:rsidRPr="007C11DA">
        <w:rPr>
          <w:color w:val="000000"/>
        </w:rPr>
        <w:t>4.5. Лицо, направившее в Комиссию обращение, вправе присутствовать при рассмотрении этого обращения на заседании Комиссии. Лица, чьи действия обжалуются в</w:t>
      </w:r>
      <w:r w:rsidRPr="00926A0E">
        <w:rPr>
          <w:color w:val="000000"/>
          <w:sz w:val="26"/>
          <w:szCs w:val="26"/>
        </w:rPr>
        <w:t xml:space="preserve"> </w:t>
      </w:r>
      <w:r w:rsidRPr="007C11DA">
        <w:rPr>
          <w:color w:val="000000"/>
        </w:rPr>
        <w:t>обращении, также вправе присутствовать на заседании Комиссии и давать пояснения.</w:t>
      </w:r>
    </w:p>
    <w:p w:rsidR="00431D3B" w:rsidRPr="007C11DA" w:rsidRDefault="002471B1" w:rsidP="007C11DA">
      <w:pPr>
        <w:ind w:right="150" w:firstLine="567"/>
        <w:jc w:val="both"/>
        <w:rPr>
          <w:color w:val="000000"/>
        </w:rPr>
      </w:pPr>
      <w:r w:rsidRPr="007C11DA">
        <w:rPr>
          <w:color w:val="000000"/>
        </w:rPr>
        <w:lastRenderedPageBreak/>
        <w:t>4.6. Для объективного и всестороннего рассмотрения обращений Комиссия вправе приглашать на заседания и заслушивать иных участников образовательных отношений. Неявка данных лиц на заседание Комиссии либо немотивированный отказ от показаний не являются препятствием для рассмотрения обращения по существу.</w:t>
      </w:r>
    </w:p>
    <w:p w:rsidR="00431D3B" w:rsidRPr="007C11DA" w:rsidRDefault="002471B1" w:rsidP="007C11DA">
      <w:pPr>
        <w:ind w:right="150" w:firstLine="567"/>
        <w:jc w:val="both"/>
        <w:rPr>
          <w:color w:val="000000"/>
        </w:rPr>
      </w:pPr>
      <w:r w:rsidRPr="007C11DA">
        <w:rPr>
          <w:color w:val="000000"/>
        </w:rPr>
        <w:t>4.7. Комиссия принимает решение простым большинством голосов членов, присутствующих на заседании Комиссии.</w:t>
      </w:r>
    </w:p>
    <w:p w:rsidR="00431D3B" w:rsidRPr="007C11DA" w:rsidRDefault="002471B1" w:rsidP="007C11DA">
      <w:pPr>
        <w:ind w:right="150" w:firstLine="567"/>
        <w:jc w:val="both"/>
        <w:rPr>
          <w:color w:val="000000"/>
        </w:rPr>
      </w:pPr>
      <w:r w:rsidRPr="007C11DA">
        <w:rPr>
          <w:color w:val="000000"/>
        </w:rPr>
        <w:t xml:space="preserve">4.8. В случае </w:t>
      </w:r>
      <w:proofErr w:type="gramStart"/>
      <w:r w:rsidRPr="007C11DA">
        <w:rPr>
          <w:color w:val="000000"/>
        </w:rPr>
        <w:t>установления</w:t>
      </w:r>
      <w:r w:rsidR="004A5560" w:rsidRPr="007C11DA">
        <w:rPr>
          <w:color w:val="000000"/>
        </w:rPr>
        <w:t xml:space="preserve"> </w:t>
      </w:r>
      <w:r w:rsidRPr="007C11DA">
        <w:rPr>
          <w:color w:val="000000"/>
        </w:rPr>
        <w:t xml:space="preserve"> фактов нарушения прав участников образовательных отношений</w:t>
      </w:r>
      <w:proofErr w:type="gramEnd"/>
      <w:r w:rsidRPr="007C11DA">
        <w:rPr>
          <w:color w:val="000000"/>
        </w:rPr>
        <w:t xml:space="preserve"> Комиссия принимает решение, направленное на восстановление нарушенных прав. На лиц, допустивших нарушение прав обучающихся, родителей (законных представителей) несовершеннолетних обучающихся, а также работников </w:t>
      </w:r>
      <w:r w:rsidR="007C11DA">
        <w:rPr>
          <w:color w:val="000000"/>
        </w:rPr>
        <w:t>Учреждения,</w:t>
      </w:r>
      <w:r w:rsidR="004A5560" w:rsidRPr="007C11DA">
        <w:rPr>
          <w:color w:val="000000"/>
        </w:rPr>
        <w:t xml:space="preserve"> </w:t>
      </w:r>
      <w:r w:rsidRPr="007C11DA">
        <w:rPr>
          <w:color w:val="000000"/>
        </w:rPr>
        <w:t xml:space="preserve"> Комиссия возлагает обязанности по устранению выявленных нарушений и (или) недопущению нарушений в будущем.</w:t>
      </w:r>
    </w:p>
    <w:p w:rsidR="00431D3B" w:rsidRPr="007C11DA" w:rsidRDefault="002471B1" w:rsidP="007C11DA">
      <w:pPr>
        <w:ind w:right="150" w:firstLine="567"/>
        <w:jc w:val="both"/>
        <w:rPr>
          <w:color w:val="000000"/>
        </w:rPr>
      </w:pPr>
      <w:r w:rsidRPr="007C11DA">
        <w:rPr>
          <w:color w:val="000000"/>
        </w:rPr>
        <w:t xml:space="preserve"> 4.9. Если нарушения прав участников образовательных отношений возникли вследствие принятия решения </w:t>
      </w:r>
      <w:r w:rsidR="007C11DA">
        <w:rPr>
          <w:color w:val="000000"/>
        </w:rPr>
        <w:t>Учреждением</w:t>
      </w:r>
      <w:r w:rsidRPr="007C11DA">
        <w:rPr>
          <w:color w:val="000000"/>
        </w:rPr>
        <w:t xml:space="preserve">, в том числе вследствие издания локального нормативного акта, Комиссия принимает решение об отмене данного решения </w:t>
      </w:r>
      <w:r w:rsidR="007C11DA">
        <w:rPr>
          <w:color w:val="000000"/>
        </w:rPr>
        <w:t>Учреждения</w:t>
      </w:r>
      <w:r w:rsidR="004A5560" w:rsidRPr="007C11DA">
        <w:rPr>
          <w:color w:val="000000"/>
        </w:rPr>
        <w:t xml:space="preserve"> </w:t>
      </w:r>
      <w:r w:rsidR="007C11DA">
        <w:rPr>
          <w:color w:val="000000"/>
        </w:rPr>
        <w:t xml:space="preserve"> </w:t>
      </w:r>
      <w:r w:rsidRPr="007C11DA">
        <w:rPr>
          <w:color w:val="000000"/>
        </w:rPr>
        <w:t xml:space="preserve"> (локального нормативного акта) и указывает срок исполнения решения.</w:t>
      </w:r>
    </w:p>
    <w:p w:rsidR="00431D3B" w:rsidRPr="007C11DA" w:rsidRDefault="002471B1" w:rsidP="002060D4">
      <w:pPr>
        <w:ind w:right="50" w:firstLine="567"/>
        <w:jc w:val="both"/>
        <w:rPr>
          <w:color w:val="000000"/>
        </w:rPr>
      </w:pPr>
      <w:r w:rsidRPr="007C11DA">
        <w:rPr>
          <w:color w:val="000000"/>
        </w:rPr>
        <w:t> 4.10. Комиссия отказывает в удовлетворении жалобы на нарушение прав заявителя, если посчитает жалобу необоснованной, не выявит факты указанных нарушений, не установит причинно-следственную связь между поведением лица, действия которого обжалуются, и нарушением прав лица, подавшего жалобу или его законного представителя.</w:t>
      </w:r>
    </w:p>
    <w:p w:rsidR="00431D3B" w:rsidRPr="007C11DA" w:rsidRDefault="00926A0E" w:rsidP="002060D4">
      <w:pPr>
        <w:ind w:right="50" w:firstLine="567"/>
        <w:jc w:val="both"/>
        <w:rPr>
          <w:color w:val="000000"/>
        </w:rPr>
      </w:pPr>
      <w:r w:rsidRPr="007C11DA">
        <w:rPr>
          <w:color w:val="000000"/>
        </w:rPr>
        <w:t>4.11.Решение Комиссии принимается открытым голосованием простым большинством голосов, присутствующих на заседании. В случае равенства голосов принятым считается решение, за которое проголосовал председатель Комиссии</w:t>
      </w:r>
      <w:r w:rsidR="00431D3B" w:rsidRPr="007C11DA">
        <w:rPr>
          <w:color w:val="000000"/>
        </w:rPr>
        <w:t>.</w:t>
      </w:r>
    </w:p>
    <w:p w:rsidR="002471B1" w:rsidRDefault="002471B1" w:rsidP="002060D4">
      <w:pPr>
        <w:ind w:right="50" w:firstLine="567"/>
        <w:jc w:val="both"/>
        <w:rPr>
          <w:color w:val="000000"/>
        </w:rPr>
      </w:pPr>
      <w:r w:rsidRPr="007C11DA">
        <w:rPr>
          <w:color w:val="000000"/>
        </w:rPr>
        <w:t>4.1</w:t>
      </w:r>
      <w:r w:rsidR="00926A0E" w:rsidRPr="007C11DA">
        <w:rPr>
          <w:color w:val="000000"/>
        </w:rPr>
        <w:t>2</w:t>
      </w:r>
      <w:r w:rsidRPr="007C11DA">
        <w:rPr>
          <w:color w:val="000000"/>
        </w:rPr>
        <w:t>.Решение Комиссии обязательно для исполнения всеми участниками образовательных отношений и подлежит исполнению в указанный срок.</w:t>
      </w:r>
    </w:p>
    <w:p w:rsidR="002060D4" w:rsidRPr="007C11DA" w:rsidRDefault="002060D4" w:rsidP="002060D4">
      <w:pPr>
        <w:ind w:right="50" w:firstLine="567"/>
        <w:jc w:val="both"/>
        <w:rPr>
          <w:color w:val="000000"/>
        </w:rPr>
      </w:pPr>
    </w:p>
    <w:p w:rsidR="00926A0E" w:rsidRPr="007C11DA" w:rsidRDefault="002471B1" w:rsidP="002060D4">
      <w:pPr>
        <w:spacing w:before="150" w:after="150"/>
        <w:ind w:right="150" w:hanging="8"/>
        <w:jc w:val="both"/>
        <w:rPr>
          <w:color w:val="000000"/>
        </w:rPr>
      </w:pPr>
      <w:bookmarkStart w:id="4" w:name="a5"/>
      <w:bookmarkEnd w:id="4"/>
      <w:r w:rsidRPr="007C11DA">
        <w:rPr>
          <w:b/>
          <w:bCs/>
          <w:color w:val="000000"/>
        </w:rPr>
        <w:t xml:space="preserve">5. </w:t>
      </w:r>
      <w:r w:rsidR="00E404B4" w:rsidRPr="007C11DA">
        <w:rPr>
          <w:b/>
          <w:bCs/>
          <w:color w:val="000000"/>
        </w:rPr>
        <w:t>Документация</w:t>
      </w:r>
      <w:r w:rsidRPr="007C11DA">
        <w:rPr>
          <w:color w:val="000000"/>
        </w:rPr>
        <w:t>.</w:t>
      </w:r>
    </w:p>
    <w:p w:rsidR="00926A0E" w:rsidRPr="002060D4" w:rsidRDefault="00926A0E" w:rsidP="002060D4">
      <w:pPr>
        <w:ind w:firstLine="567"/>
        <w:jc w:val="both"/>
      </w:pPr>
      <w:r w:rsidRPr="002060D4">
        <w:t>5.1.Документация Комиссии выделяется в отдельное делопроизводство. </w:t>
      </w:r>
    </w:p>
    <w:p w:rsidR="00926A0E" w:rsidRPr="002060D4" w:rsidRDefault="00926A0E" w:rsidP="002060D4">
      <w:pPr>
        <w:ind w:firstLine="567"/>
        <w:jc w:val="both"/>
      </w:pPr>
      <w:r w:rsidRPr="002060D4">
        <w:t xml:space="preserve">5.2.Заседания  комиссии по урегулированию споров между участниками образовательных отношений оформляются протоколами, которые хранятся в </w:t>
      </w:r>
      <w:r w:rsidR="002060D4">
        <w:t>Учреждении</w:t>
      </w:r>
      <w:r w:rsidRPr="002060D4">
        <w:t xml:space="preserve"> в течение трех лет.</w:t>
      </w:r>
    </w:p>
    <w:p w:rsidR="00926A0E" w:rsidRPr="002060D4" w:rsidRDefault="00926A0E" w:rsidP="002060D4">
      <w:pPr>
        <w:ind w:firstLine="567"/>
        <w:jc w:val="both"/>
      </w:pPr>
      <w:r w:rsidRPr="002060D4">
        <w:t>5.3. Решение Комиссии обязательно для исполнения всеми участниками образовательных отношений и подлежит исполнению в указанный срок.</w:t>
      </w:r>
    </w:p>
    <w:p w:rsidR="00926A0E" w:rsidRPr="002060D4" w:rsidRDefault="00926A0E" w:rsidP="002060D4">
      <w:pPr>
        <w:ind w:firstLine="567"/>
        <w:jc w:val="both"/>
      </w:pPr>
      <w:r w:rsidRPr="002060D4">
        <w:t>5.4.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порядке.</w:t>
      </w:r>
    </w:p>
    <w:p w:rsidR="002060D4" w:rsidRDefault="002060D4" w:rsidP="00926A0E">
      <w:pPr>
        <w:spacing w:before="150" w:after="150"/>
        <w:ind w:left="150" w:right="150"/>
        <w:jc w:val="center"/>
        <w:rPr>
          <w:color w:val="000000"/>
        </w:rPr>
      </w:pPr>
    </w:p>
    <w:p w:rsidR="002471B1" w:rsidRPr="002060D4" w:rsidRDefault="002060D4" w:rsidP="00926A0E">
      <w:pPr>
        <w:spacing w:before="150" w:after="150"/>
        <w:ind w:left="150" w:right="150"/>
        <w:jc w:val="center"/>
        <w:rPr>
          <w:color w:val="000000"/>
        </w:rPr>
      </w:pPr>
      <w:r>
        <w:rPr>
          <w:color w:val="000000"/>
        </w:rPr>
        <w:t>______________________________________</w:t>
      </w:r>
      <w:r w:rsidR="002471B1" w:rsidRPr="002060D4">
        <w:rPr>
          <w:color w:val="000000"/>
        </w:rPr>
        <w:br/>
      </w:r>
    </w:p>
    <w:p w:rsidR="002471B1" w:rsidRPr="00926A0E" w:rsidRDefault="002471B1" w:rsidP="002471B1">
      <w:pPr>
        <w:rPr>
          <w:sz w:val="26"/>
          <w:szCs w:val="26"/>
        </w:rPr>
      </w:pPr>
    </w:p>
    <w:p w:rsidR="00B470D7" w:rsidRPr="00926A0E" w:rsidRDefault="00B470D7">
      <w:pPr>
        <w:rPr>
          <w:sz w:val="26"/>
          <w:szCs w:val="26"/>
        </w:rPr>
      </w:pPr>
    </w:p>
    <w:sectPr w:rsidR="00B470D7" w:rsidRPr="00926A0E" w:rsidSect="009E2865">
      <w:footerReference w:type="even" r:id="rId10"/>
      <w:footerReference w:type="default" r:id="rId11"/>
      <w:footerReference w:type="first" r:id="rId12"/>
      <w:pgSz w:w="12240" w:h="15840"/>
      <w:pgMar w:top="1134" w:right="850" w:bottom="1134" w:left="1701" w:header="720" w:footer="720" w:gutter="0"/>
      <w:pgNumType w:start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FEE" w:rsidRDefault="00BD7FEE" w:rsidP="00681272">
      <w:r>
        <w:separator/>
      </w:r>
    </w:p>
  </w:endnote>
  <w:endnote w:type="continuationSeparator" w:id="0">
    <w:p w:rsidR="00BD7FEE" w:rsidRDefault="00BD7FEE" w:rsidP="00681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C5" w:rsidRDefault="00364385" w:rsidP="002E1B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821B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65BC5" w:rsidRDefault="00BD7FEE" w:rsidP="00F65BC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C5" w:rsidRDefault="00364385" w:rsidP="009E2865">
    <w:pPr>
      <w:pStyle w:val="a3"/>
      <w:framePr w:wrap="around" w:vAnchor="text" w:hAnchor="margin" w:xAlign="right" w:y="1"/>
      <w:jc w:val="center"/>
      <w:rPr>
        <w:rStyle w:val="a5"/>
      </w:rPr>
    </w:pPr>
    <w:r>
      <w:rPr>
        <w:rStyle w:val="a5"/>
      </w:rPr>
      <w:fldChar w:fldCharType="begin"/>
    </w:r>
    <w:r w:rsidR="00C821B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44AF7">
      <w:rPr>
        <w:rStyle w:val="a5"/>
        <w:noProof/>
      </w:rPr>
      <w:t>2</w:t>
    </w:r>
    <w:r>
      <w:rPr>
        <w:rStyle w:val="a5"/>
      </w:rPr>
      <w:fldChar w:fldCharType="end"/>
    </w:r>
  </w:p>
  <w:p w:rsidR="00F65BC5" w:rsidRDefault="00BD7FEE" w:rsidP="009E2865">
    <w:pPr>
      <w:pStyle w:val="a3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4523225"/>
      <w:docPartObj>
        <w:docPartGallery w:val="Page Numbers (Bottom of Page)"/>
        <w:docPartUnique/>
      </w:docPartObj>
    </w:sdtPr>
    <w:sdtEndPr/>
    <w:sdtContent>
      <w:p w:rsidR="009E2865" w:rsidRDefault="009E2865" w:rsidP="009E2865">
        <w:pPr>
          <w:pStyle w:val="a3"/>
          <w:jc w:val="center"/>
        </w:pPr>
        <w:r>
          <w:t xml:space="preserve"> </w:t>
        </w:r>
      </w:p>
    </w:sdtContent>
  </w:sdt>
  <w:p w:rsidR="009E2865" w:rsidRDefault="009E286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FEE" w:rsidRDefault="00BD7FEE" w:rsidP="00681272">
      <w:r>
        <w:separator/>
      </w:r>
    </w:p>
  </w:footnote>
  <w:footnote w:type="continuationSeparator" w:id="0">
    <w:p w:rsidR="00BD7FEE" w:rsidRDefault="00BD7FEE" w:rsidP="006812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B0CC6"/>
    <w:multiLevelType w:val="hybridMultilevel"/>
    <w:tmpl w:val="5A668500"/>
    <w:lvl w:ilvl="0" w:tplc="9AA2E9D6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74AB"/>
    <w:rsid w:val="000368B0"/>
    <w:rsid w:val="00050A39"/>
    <w:rsid w:val="00055C19"/>
    <w:rsid w:val="00082327"/>
    <w:rsid w:val="000C062F"/>
    <w:rsid w:val="000F319F"/>
    <w:rsid w:val="0010201E"/>
    <w:rsid w:val="00194982"/>
    <w:rsid w:val="002060D4"/>
    <w:rsid w:val="00226F41"/>
    <w:rsid w:val="0023787D"/>
    <w:rsid w:val="002471B1"/>
    <w:rsid w:val="0032498A"/>
    <w:rsid w:val="00364385"/>
    <w:rsid w:val="003674AB"/>
    <w:rsid w:val="00431D3B"/>
    <w:rsid w:val="004A5560"/>
    <w:rsid w:val="005400DA"/>
    <w:rsid w:val="005439A6"/>
    <w:rsid w:val="00544AF7"/>
    <w:rsid w:val="005D3350"/>
    <w:rsid w:val="00646F7E"/>
    <w:rsid w:val="0065597E"/>
    <w:rsid w:val="0067099C"/>
    <w:rsid w:val="00681272"/>
    <w:rsid w:val="006C183F"/>
    <w:rsid w:val="006C5292"/>
    <w:rsid w:val="007C11DA"/>
    <w:rsid w:val="00813622"/>
    <w:rsid w:val="0082386E"/>
    <w:rsid w:val="00926A0E"/>
    <w:rsid w:val="00980231"/>
    <w:rsid w:val="009E2865"/>
    <w:rsid w:val="00A46561"/>
    <w:rsid w:val="00AA6626"/>
    <w:rsid w:val="00B470D7"/>
    <w:rsid w:val="00B503C3"/>
    <w:rsid w:val="00BD7FEE"/>
    <w:rsid w:val="00C821BB"/>
    <w:rsid w:val="00CA70CC"/>
    <w:rsid w:val="00CD43AF"/>
    <w:rsid w:val="00D40177"/>
    <w:rsid w:val="00D52C9F"/>
    <w:rsid w:val="00DB1D5D"/>
    <w:rsid w:val="00DB397C"/>
    <w:rsid w:val="00DC5F66"/>
    <w:rsid w:val="00E01CA8"/>
    <w:rsid w:val="00E404B4"/>
    <w:rsid w:val="00F06A2C"/>
    <w:rsid w:val="00FA34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2386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8238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2386E"/>
  </w:style>
  <w:style w:type="paragraph" w:styleId="a6">
    <w:name w:val="List Paragraph"/>
    <w:basedOn w:val="a"/>
    <w:uiPriority w:val="34"/>
    <w:qFormat/>
    <w:rsid w:val="00050A3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F319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319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32498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1"/>
    <w:qFormat/>
    <w:rsid w:val="0032498A"/>
    <w:pPr>
      <w:widowControl w:val="0"/>
      <w:autoSpaceDE w:val="0"/>
      <w:autoSpaceDN w:val="0"/>
      <w:ind w:left="379" w:firstLine="720"/>
    </w:pPr>
    <w:rPr>
      <w:sz w:val="22"/>
      <w:szCs w:val="22"/>
      <w:lang w:eastAsia="en-US"/>
    </w:rPr>
  </w:style>
  <w:style w:type="character" w:customStyle="1" w:styleId="aa">
    <w:name w:val="Основной текст Знак"/>
    <w:basedOn w:val="a0"/>
    <w:link w:val="a9"/>
    <w:uiPriority w:val="1"/>
    <w:rsid w:val="0032498A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32498A"/>
    <w:pPr>
      <w:widowControl w:val="0"/>
      <w:autoSpaceDE w:val="0"/>
      <w:autoSpaceDN w:val="0"/>
      <w:ind w:left="242"/>
    </w:pPr>
    <w:rPr>
      <w:sz w:val="22"/>
      <w:szCs w:val="22"/>
      <w:lang w:eastAsia="en-US"/>
    </w:rPr>
  </w:style>
  <w:style w:type="paragraph" w:styleId="ab">
    <w:name w:val="No Spacing"/>
    <w:uiPriority w:val="1"/>
    <w:qFormat/>
    <w:rsid w:val="001949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9E286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E286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2386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8238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2386E"/>
  </w:style>
  <w:style w:type="paragraph" w:styleId="a6">
    <w:name w:val="List Paragraph"/>
    <w:basedOn w:val="a"/>
    <w:uiPriority w:val="34"/>
    <w:qFormat/>
    <w:rsid w:val="00050A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12C2E-40F2-45D2-8A05-BE8849A90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1758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11762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User</cp:lastModifiedBy>
  <cp:revision>14</cp:revision>
  <cp:lastPrinted>2023-04-14T07:56:00Z</cp:lastPrinted>
  <dcterms:created xsi:type="dcterms:W3CDTF">2017-12-10T12:21:00Z</dcterms:created>
  <dcterms:modified xsi:type="dcterms:W3CDTF">2023-04-21T08:19:00Z</dcterms:modified>
</cp:coreProperties>
</file>